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EA5" w:rsidRPr="004C5EA5" w:rsidRDefault="00DE083A" w:rsidP="004C5EA5">
      <w:pPr>
        <w:keepNext/>
        <w:spacing w:before="120" w:after="0" w:line="240" w:lineRule="auto"/>
        <w:jc w:val="center"/>
        <w:outlineLvl w:val="2"/>
        <w:rPr>
          <w:rFonts w:ascii="Arial" w:eastAsia="Times New Roman" w:hAnsi="Arial" w:cs="Arial"/>
          <w:b/>
          <w:bCs/>
          <w:sz w:val="32"/>
          <w:szCs w:val="32"/>
          <w:u w:val="single"/>
          <w:lang w:eastAsia="fr-FR"/>
        </w:rPr>
      </w:pPr>
      <w:r>
        <w:rPr>
          <w:rFonts w:ascii="Arial" w:eastAsia="Times New Roman" w:hAnsi="Arial" w:cs="Arial"/>
          <w:b/>
          <w:bCs/>
          <w:sz w:val="32"/>
          <w:szCs w:val="32"/>
          <w:u w:val="single"/>
          <w:lang w:eastAsia="fr-FR"/>
        </w:rPr>
        <w:t>MEMOIRE TECHNIQUE DU LOT 2</w:t>
      </w:r>
    </w:p>
    <w:p w:rsidR="004C5EA5" w:rsidRPr="004C5EA5" w:rsidRDefault="004C5EA5" w:rsidP="004C5EA5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</w:p>
    <w:p w:rsidR="004C5EA5" w:rsidRPr="004C5EA5" w:rsidRDefault="002B7ED5" w:rsidP="004C5EA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fr-FR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fr-FR"/>
        </w:rPr>
        <w:t>Lot 2</w:t>
      </w:r>
      <w:r w:rsidR="00FD7AFB">
        <w:rPr>
          <w:rFonts w:ascii="Arial" w:eastAsia="Times New Roman" w:hAnsi="Arial" w:cs="Arial"/>
          <w:b/>
          <w:sz w:val="24"/>
          <w:szCs w:val="24"/>
          <w:u w:val="single"/>
          <w:lang w:eastAsia="fr-FR"/>
        </w:rPr>
        <w:t xml:space="preserve"> </w:t>
      </w:r>
      <w:r w:rsidR="004C5EA5" w:rsidRPr="004C5EA5">
        <w:rPr>
          <w:rFonts w:ascii="Arial" w:eastAsia="Times New Roman" w:hAnsi="Arial" w:cs="Arial"/>
          <w:b/>
          <w:sz w:val="24"/>
          <w:szCs w:val="24"/>
          <w:u w:val="single"/>
          <w:lang w:eastAsia="fr-FR"/>
        </w:rPr>
        <w:t>: Entretien des espaces verts au profit des sites soutenus par le Groupement de Soutien du Commissariat d’Evreux</w:t>
      </w:r>
      <w:r w:rsidR="00FD7AFB">
        <w:rPr>
          <w:rFonts w:ascii="Arial" w:eastAsia="Times New Roman" w:hAnsi="Arial" w:cs="Arial"/>
          <w:b/>
          <w:sz w:val="24"/>
          <w:szCs w:val="24"/>
          <w:u w:val="single"/>
          <w:lang w:eastAsia="fr-FR"/>
        </w:rPr>
        <w:t xml:space="preserve"> </w:t>
      </w:r>
      <w:r w:rsidR="00FD7AFB" w:rsidRPr="00FD7AFB">
        <w:rPr>
          <w:rFonts w:ascii="Arial" w:eastAsia="Times New Roman" w:hAnsi="Arial" w:cs="Arial"/>
          <w:b/>
          <w:sz w:val="24"/>
          <w:szCs w:val="24"/>
          <w:u w:val="single"/>
          <w:lang w:eastAsia="fr-FR"/>
        </w:rPr>
        <w:t>dans les départements de l'Eure (27), de la Seine Maritime (76) et de la Somme (80).</w:t>
      </w:r>
    </w:p>
    <w:p w:rsidR="004C5EA5" w:rsidRPr="004C5EA5" w:rsidRDefault="004C5EA5" w:rsidP="004C5EA5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fr-FR"/>
        </w:rPr>
      </w:pPr>
    </w:p>
    <w:tbl>
      <w:tblPr>
        <w:tblW w:w="15559" w:type="dxa"/>
        <w:tblInd w:w="-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59"/>
      </w:tblGrid>
      <w:tr w:rsidR="004C5EA5" w:rsidRPr="004C5EA5" w:rsidTr="004C5EA5">
        <w:tc>
          <w:tcPr>
            <w:tcW w:w="15559" w:type="dxa"/>
            <w:shd w:val="clear" w:color="auto" w:fill="auto"/>
          </w:tcPr>
          <w:p w:rsidR="004C5EA5" w:rsidRPr="004C5EA5" w:rsidRDefault="004C5EA5" w:rsidP="004C5EA5">
            <w:pPr>
              <w:tabs>
                <w:tab w:val="num" w:pos="567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4C5EA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 xml:space="preserve">Le présent mémoire technique est à renseigner le plus précisément possible par le candidat. Il définit clairement son offre technique pour la réalisation des prestations faisant l’objet de l’accord-cadre </w:t>
            </w:r>
            <w:proofErr w:type="gramStart"/>
            <w:r w:rsidRPr="004C5EA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référencé</w:t>
            </w:r>
            <w:proofErr w:type="gramEnd"/>
            <w:r w:rsidRPr="004C5EA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 xml:space="preserve"> DAF 2024_00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1975</w:t>
            </w:r>
            <w:r w:rsidRPr="004C5EA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.</w:t>
            </w:r>
          </w:p>
          <w:p w:rsidR="00B951FD" w:rsidRPr="004C5EA5" w:rsidRDefault="00B951FD" w:rsidP="00B951FD">
            <w:pPr>
              <w:spacing w:before="120" w:after="0" w:line="240" w:lineRule="exact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4C5EA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 xml:space="preserve">L’étude des critères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v</w:t>
            </w:r>
            <w:r w:rsidRPr="004C5EA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aleur technique et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 xml:space="preserve"> développement durable </w:t>
            </w:r>
            <w:r w:rsidRPr="004C5EA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 xml:space="preserve">détaillés à l’article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6</w:t>
            </w:r>
            <w:r w:rsidRPr="004C5EA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.3 du règlement de consultation est effectuée uniquement sur la base des éléments indiqués ci-après par le candidat.</w:t>
            </w:r>
          </w:p>
          <w:p w:rsidR="004C5EA5" w:rsidRPr="004C5EA5" w:rsidRDefault="004C5EA5" w:rsidP="004C5EA5">
            <w:pPr>
              <w:spacing w:before="120" w:after="120" w:line="240" w:lineRule="exact"/>
              <w:jc w:val="both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fr-FR"/>
              </w:rPr>
            </w:pPr>
            <w:r w:rsidRPr="004C5EA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fr-FR"/>
              </w:rPr>
              <w:t>La documentation qui serait éventuellement jointe par le candidat n’est en aucun cas contractuelle ; elle ne sera pas examinée.</w:t>
            </w:r>
          </w:p>
        </w:tc>
      </w:tr>
    </w:tbl>
    <w:p w:rsidR="004C5EA5" w:rsidRPr="004C5EA5" w:rsidRDefault="004C5EA5" w:rsidP="004C5EA5">
      <w:pPr>
        <w:spacing w:after="0" w:line="240" w:lineRule="exact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C57C78" w:rsidRDefault="00C57C78" w:rsidP="00C57C78">
      <w:pPr>
        <w:spacing w:line="24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candidat présente le nom et les coordonnées du responsable technique et de son suppléant :</w:t>
      </w:r>
    </w:p>
    <w:p w:rsidR="00F82A69" w:rsidRDefault="00F82A69">
      <w:pPr>
        <w:rPr>
          <w:rFonts w:ascii="Arial" w:eastAsia="Times New Roman" w:hAnsi="Arial" w:cs="Arial"/>
          <w:b/>
          <w:sz w:val="20"/>
          <w:szCs w:val="20"/>
          <w:u w:val="single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7"/>
        <w:gridCol w:w="4701"/>
        <w:gridCol w:w="4586"/>
      </w:tblGrid>
      <w:tr w:rsidR="00F82A69" w:rsidRPr="0009568A" w:rsidTr="000F41D4">
        <w:tc>
          <w:tcPr>
            <w:tcW w:w="4707" w:type="dxa"/>
            <w:shd w:val="clear" w:color="auto" w:fill="auto"/>
          </w:tcPr>
          <w:p w:rsidR="00F82A69" w:rsidRPr="0009568A" w:rsidRDefault="00F82A69" w:rsidP="000F41D4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1" w:type="dxa"/>
            <w:shd w:val="clear" w:color="auto" w:fill="auto"/>
          </w:tcPr>
          <w:p w:rsidR="00F82A69" w:rsidRPr="0009568A" w:rsidRDefault="00F82A69" w:rsidP="000F41D4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Responsable technique</w:t>
            </w:r>
          </w:p>
        </w:tc>
        <w:tc>
          <w:tcPr>
            <w:tcW w:w="4586" w:type="dxa"/>
          </w:tcPr>
          <w:p w:rsidR="00F82A69" w:rsidRDefault="00F82A69" w:rsidP="000F41D4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Suppléant du responsable technique</w:t>
            </w:r>
          </w:p>
        </w:tc>
      </w:tr>
      <w:tr w:rsidR="00F82A69" w:rsidRPr="0009568A" w:rsidTr="000F41D4">
        <w:tc>
          <w:tcPr>
            <w:tcW w:w="4707" w:type="dxa"/>
            <w:shd w:val="clear" w:color="auto" w:fill="auto"/>
          </w:tcPr>
          <w:p w:rsidR="00F82A69" w:rsidRPr="0009568A" w:rsidRDefault="00F82A69" w:rsidP="000F41D4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Noms : </w:t>
            </w:r>
          </w:p>
        </w:tc>
        <w:tc>
          <w:tcPr>
            <w:tcW w:w="4701" w:type="dxa"/>
            <w:shd w:val="clear" w:color="auto" w:fill="auto"/>
          </w:tcPr>
          <w:p w:rsidR="00F82A69" w:rsidRPr="0009568A" w:rsidRDefault="00F82A69" w:rsidP="000F41D4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86" w:type="dxa"/>
          </w:tcPr>
          <w:p w:rsidR="00F82A69" w:rsidRPr="0009568A" w:rsidRDefault="00F82A69" w:rsidP="000F41D4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2A69" w:rsidRPr="0009568A" w:rsidTr="000F41D4">
        <w:tc>
          <w:tcPr>
            <w:tcW w:w="4707" w:type="dxa"/>
            <w:shd w:val="clear" w:color="auto" w:fill="auto"/>
          </w:tcPr>
          <w:p w:rsidR="00F82A69" w:rsidRPr="0009568A" w:rsidRDefault="00F82A69" w:rsidP="000F41D4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568A">
              <w:rPr>
                <w:rFonts w:ascii="Arial" w:hAnsi="Arial" w:cs="Arial"/>
                <w:sz w:val="20"/>
                <w:szCs w:val="20"/>
              </w:rPr>
              <w:t>Numéro de téléphone :</w:t>
            </w:r>
          </w:p>
        </w:tc>
        <w:tc>
          <w:tcPr>
            <w:tcW w:w="4701" w:type="dxa"/>
            <w:shd w:val="clear" w:color="auto" w:fill="auto"/>
          </w:tcPr>
          <w:p w:rsidR="00F82A69" w:rsidRPr="0009568A" w:rsidRDefault="00F82A69" w:rsidP="000F41D4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86" w:type="dxa"/>
          </w:tcPr>
          <w:p w:rsidR="00F82A69" w:rsidRPr="0009568A" w:rsidRDefault="00F82A69" w:rsidP="000F41D4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2A69" w:rsidRPr="0009568A" w:rsidTr="000F41D4">
        <w:tc>
          <w:tcPr>
            <w:tcW w:w="4707" w:type="dxa"/>
            <w:shd w:val="clear" w:color="auto" w:fill="auto"/>
          </w:tcPr>
          <w:p w:rsidR="00F82A69" w:rsidRPr="0009568A" w:rsidRDefault="00F82A69" w:rsidP="000F41D4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568A">
              <w:rPr>
                <w:rFonts w:ascii="Arial" w:hAnsi="Arial" w:cs="Arial"/>
                <w:sz w:val="20"/>
                <w:szCs w:val="20"/>
              </w:rPr>
              <w:t>Adresse de messagerie :</w:t>
            </w:r>
          </w:p>
        </w:tc>
        <w:tc>
          <w:tcPr>
            <w:tcW w:w="4701" w:type="dxa"/>
            <w:shd w:val="clear" w:color="auto" w:fill="auto"/>
          </w:tcPr>
          <w:p w:rsidR="00F82A69" w:rsidRPr="0009568A" w:rsidRDefault="00F82A69" w:rsidP="000F41D4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86" w:type="dxa"/>
          </w:tcPr>
          <w:p w:rsidR="00F82A69" w:rsidRPr="0009568A" w:rsidRDefault="00F82A69" w:rsidP="000F41D4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82A69" w:rsidRDefault="00F82A69">
      <w:pPr>
        <w:rPr>
          <w:rFonts w:ascii="Arial" w:eastAsia="Times New Roman" w:hAnsi="Arial" w:cs="Arial"/>
          <w:b/>
          <w:sz w:val="20"/>
          <w:szCs w:val="20"/>
          <w:u w:val="single"/>
          <w:lang w:eastAsia="fr-FR"/>
        </w:rPr>
      </w:pPr>
    </w:p>
    <w:p w:rsidR="00F82A69" w:rsidRDefault="00F82A69">
      <w:pPr>
        <w:rPr>
          <w:rFonts w:ascii="Arial" w:eastAsia="Times New Roman" w:hAnsi="Arial" w:cs="Arial"/>
          <w:b/>
          <w:sz w:val="20"/>
          <w:szCs w:val="20"/>
          <w:u w:val="single"/>
          <w:lang w:eastAsia="fr-FR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fr-FR"/>
        </w:rPr>
        <w:br w:type="page"/>
      </w:r>
    </w:p>
    <w:p w:rsidR="004C5EA5" w:rsidRDefault="00B951FD" w:rsidP="00B951FD">
      <w:pPr>
        <w:spacing w:after="0" w:line="240" w:lineRule="exact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fr-FR"/>
        </w:rPr>
      </w:pPr>
      <w:r w:rsidRPr="00B951FD">
        <w:rPr>
          <w:rFonts w:ascii="Arial" w:eastAsia="Times New Roman" w:hAnsi="Arial" w:cs="Arial"/>
          <w:b/>
          <w:sz w:val="20"/>
          <w:szCs w:val="20"/>
          <w:u w:val="single"/>
          <w:lang w:eastAsia="fr-FR"/>
        </w:rPr>
        <w:lastRenderedPageBreak/>
        <w:t>Critère VALEUR TECHNIQUE</w:t>
      </w:r>
    </w:p>
    <w:p w:rsidR="00B951FD" w:rsidRPr="004C5EA5" w:rsidRDefault="00B951FD" w:rsidP="004C5EA5">
      <w:pPr>
        <w:spacing w:after="0" w:line="240" w:lineRule="exact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AB76B2" w:rsidRPr="004C5EA5" w:rsidRDefault="00AB76B2" w:rsidP="00AB76B2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u w:val="single"/>
          <w:bdr w:val="single" w:sz="4" w:space="0" w:color="auto" w:shadow="1"/>
          <w:lang w:eastAsia="fr-FR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fr-FR"/>
        </w:rPr>
        <w:t xml:space="preserve">Sous-critère </w:t>
      </w:r>
      <w:r w:rsidRPr="004C5EA5">
        <w:rPr>
          <w:rFonts w:ascii="Arial" w:eastAsia="Times New Roman" w:hAnsi="Arial" w:cs="Arial"/>
          <w:b/>
          <w:bCs/>
          <w:sz w:val="20"/>
          <w:szCs w:val="20"/>
          <w:lang w:eastAsia="fr-FR"/>
        </w:rPr>
        <w:t xml:space="preserve">1 – </w:t>
      </w:r>
      <w:r w:rsidRPr="004C5EA5">
        <w:rPr>
          <w:rFonts w:ascii="Arial" w:eastAsia="Times New Roman" w:hAnsi="Arial" w:cs="Arial"/>
          <w:b/>
          <w:bCs/>
          <w:sz w:val="20"/>
          <w:szCs w:val="20"/>
          <w:u w:val="single"/>
          <w:lang w:eastAsia="fr-FR"/>
        </w:rPr>
        <w:t>MOYENS HUMAINS MIS EN PLACE POUR EFFECTUER L’ENSEMBLE DES</w:t>
      </w:r>
      <w:r w:rsidRPr="004C5EA5">
        <w:rPr>
          <w:rFonts w:ascii="Arial" w:eastAsia="Times New Roman" w:hAnsi="Arial" w:cs="Arial"/>
          <w:bCs/>
          <w:sz w:val="20"/>
          <w:szCs w:val="20"/>
          <w:u w:val="single"/>
          <w:lang w:eastAsia="fr-FR"/>
        </w:rPr>
        <w:t xml:space="preserve"> </w:t>
      </w:r>
      <w:r w:rsidRPr="004C5EA5">
        <w:rPr>
          <w:rFonts w:ascii="Arial" w:eastAsia="Times New Roman" w:hAnsi="Arial" w:cs="Arial"/>
          <w:b/>
          <w:bCs/>
          <w:sz w:val="20"/>
          <w:szCs w:val="20"/>
          <w:u w:val="single"/>
          <w:lang w:eastAsia="fr-FR"/>
        </w:rPr>
        <w:t>PRESTATIONS</w:t>
      </w:r>
    </w:p>
    <w:p w:rsidR="004C5EA5" w:rsidRPr="004C5EA5" w:rsidRDefault="00AB76B2" w:rsidP="00AB76B2">
      <w:pPr>
        <w:spacing w:before="120" w:after="120" w:line="240" w:lineRule="auto"/>
        <w:jc w:val="both"/>
        <w:rPr>
          <w:rFonts w:ascii="Arial" w:eastAsia="Times New Roman" w:hAnsi="Arial" w:cs="Arial"/>
          <w:bCs/>
          <w:i/>
          <w:sz w:val="18"/>
          <w:szCs w:val="20"/>
          <w:lang w:eastAsia="fr-FR"/>
        </w:rPr>
      </w:pPr>
      <w:r w:rsidRPr="004C5EA5">
        <w:rPr>
          <w:rFonts w:ascii="Arial" w:eastAsia="Times New Roman" w:hAnsi="Arial" w:cs="Arial"/>
          <w:bCs/>
          <w:i/>
          <w:sz w:val="18"/>
          <w:szCs w:val="20"/>
          <w:lang w:eastAsia="fr-FR"/>
        </w:rPr>
        <w:t xml:space="preserve"> </w:t>
      </w:r>
      <w:r w:rsidR="004C5EA5" w:rsidRPr="004C5EA5">
        <w:rPr>
          <w:rFonts w:ascii="Arial" w:eastAsia="Times New Roman" w:hAnsi="Arial" w:cs="Arial"/>
          <w:bCs/>
          <w:i/>
          <w:sz w:val="18"/>
          <w:szCs w:val="20"/>
          <w:lang w:eastAsia="fr-FR"/>
        </w:rPr>
        <w:t>(Le candidat précise la composition des équipes d’intervention : effectifs et fonctions, compétences, niveaux de formation et qualifications des personnels qu’il se propose d’affecter à l’exécution des prestations de l’accord-cadre, en dissociant par fonction et spécialité technique).</w:t>
      </w:r>
    </w:p>
    <w:tbl>
      <w:tblPr>
        <w:tblW w:w="15916" w:type="dxa"/>
        <w:tblInd w:w="-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1"/>
        <w:gridCol w:w="2039"/>
        <w:gridCol w:w="1683"/>
        <w:gridCol w:w="2891"/>
        <w:gridCol w:w="1996"/>
        <w:gridCol w:w="2777"/>
        <w:gridCol w:w="2669"/>
      </w:tblGrid>
      <w:tr w:rsidR="008E449C" w:rsidRPr="004C5EA5" w:rsidTr="008E449C">
        <w:trPr>
          <w:trHeight w:val="528"/>
        </w:trPr>
        <w:tc>
          <w:tcPr>
            <w:tcW w:w="15916" w:type="dxa"/>
            <w:gridSpan w:val="7"/>
            <w:shd w:val="clear" w:color="auto" w:fill="D9D9D9"/>
          </w:tcPr>
          <w:p w:rsidR="008E449C" w:rsidRPr="004C5EA5" w:rsidRDefault="008E449C" w:rsidP="005A52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4C5EA5"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  <w:t>PERSONNEL D’ENCADREMENT</w:t>
            </w:r>
          </w:p>
        </w:tc>
      </w:tr>
      <w:tr w:rsidR="008E449C" w:rsidRPr="004C5EA5" w:rsidTr="008E449C">
        <w:trPr>
          <w:trHeight w:val="347"/>
        </w:trPr>
        <w:tc>
          <w:tcPr>
            <w:tcW w:w="8474" w:type="dxa"/>
            <w:gridSpan w:val="4"/>
            <w:tcBorders>
              <w:bottom w:val="single" w:sz="4" w:space="0" w:color="auto"/>
            </w:tcBorders>
            <w:shd w:val="clear" w:color="auto" w:fill="D9D9D9"/>
          </w:tcPr>
          <w:p w:rsidR="008E449C" w:rsidRPr="004C5EA5" w:rsidRDefault="008E449C" w:rsidP="005A5235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4C5EA5"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  <w:t xml:space="preserve">Effectifs d’encadrement susceptibles d’intervenir sur les sites: </w:t>
            </w:r>
          </w:p>
        </w:tc>
        <w:tc>
          <w:tcPr>
            <w:tcW w:w="744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E449C" w:rsidRPr="004C5EA5" w:rsidRDefault="008E449C" w:rsidP="005A5235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4C5EA5"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  <w:t>………………………………..………………………………..</w:t>
            </w:r>
          </w:p>
        </w:tc>
      </w:tr>
      <w:tr w:rsidR="008E449C" w:rsidRPr="004C5EA5" w:rsidTr="008E449C">
        <w:trPr>
          <w:trHeight w:val="574"/>
        </w:trPr>
        <w:tc>
          <w:tcPr>
            <w:tcW w:w="186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E449C" w:rsidRPr="004C5EA5" w:rsidRDefault="008E449C" w:rsidP="005A5235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  <w:t>Site</w:t>
            </w:r>
          </w:p>
        </w:tc>
        <w:tc>
          <w:tcPr>
            <w:tcW w:w="203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E449C" w:rsidRPr="004C5EA5" w:rsidRDefault="008E449C" w:rsidP="005A5235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  <w:t>Détail</w:t>
            </w:r>
          </w:p>
        </w:tc>
        <w:tc>
          <w:tcPr>
            <w:tcW w:w="168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E449C" w:rsidRDefault="008E449C" w:rsidP="005A5235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4C5EA5"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  <w:t>Fonction</w:t>
            </w:r>
          </w:p>
          <w:p w:rsidR="008E449C" w:rsidRPr="004C5EA5" w:rsidRDefault="008E449C" w:rsidP="005A5235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1921C2"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  <w:t>et nombre</w:t>
            </w:r>
          </w:p>
        </w:tc>
        <w:tc>
          <w:tcPr>
            <w:tcW w:w="4887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E449C" w:rsidRPr="004C5EA5" w:rsidRDefault="008E449C" w:rsidP="005A5235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4C5EA5"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  <w:t>Formation technique et qualification (conformément à la convention collective des entreprises du paysage)</w:t>
            </w:r>
          </w:p>
        </w:tc>
        <w:tc>
          <w:tcPr>
            <w:tcW w:w="277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E449C" w:rsidRPr="004C5EA5" w:rsidRDefault="008E449C" w:rsidP="005A5235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4C5EA5"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  <w:t>Formations développement durable et pratiques environnementales</w:t>
            </w:r>
          </w:p>
        </w:tc>
        <w:tc>
          <w:tcPr>
            <w:tcW w:w="266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E449C" w:rsidRPr="004C5EA5" w:rsidRDefault="008E449C" w:rsidP="005A5235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4C5EA5"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  <w:t>Autres formations</w:t>
            </w:r>
          </w:p>
        </w:tc>
      </w:tr>
      <w:tr w:rsidR="008E449C" w:rsidRPr="004C5EA5" w:rsidTr="008E449C">
        <w:trPr>
          <w:trHeight w:val="793"/>
        </w:trPr>
        <w:tc>
          <w:tcPr>
            <w:tcW w:w="1861" w:type="dxa"/>
            <w:tcBorders>
              <w:bottom w:val="dotted" w:sz="4" w:space="0" w:color="auto"/>
            </w:tcBorders>
          </w:tcPr>
          <w:p w:rsidR="008E449C" w:rsidRPr="004C5EA5" w:rsidRDefault="008E449C" w:rsidP="005A5235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039" w:type="dxa"/>
            <w:tcBorders>
              <w:bottom w:val="dotted" w:sz="4" w:space="0" w:color="auto"/>
            </w:tcBorders>
          </w:tcPr>
          <w:p w:rsidR="008E449C" w:rsidRPr="004C5EA5" w:rsidRDefault="008E449C" w:rsidP="005A5235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1683" w:type="dxa"/>
            <w:tcBorders>
              <w:bottom w:val="dotted" w:sz="4" w:space="0" w:color="auto"/>
            </w:tcBorders>
            <w:shd w:val="clear" w:color="auto" w:fill="auto"/>
          </w:tcPr>
          <w:p w:rsidR="008E449C" w:rsidRPr="004C5EA5" w:rsidRDefault="008E449C" w:rsidP="005A5235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887" w:type="dxa"/>
            <w:gridSpan w:val="2"/>
            <w:tcBorders>
              <w:bottom w:val="dotted" w:sz="4" w:space="0" w:color="auto"/>
            </w:tcBorders>
            <w:shd w:val="clear" w:color="auto" w:fill="auto"/>
          </w:tcPr>
          <w:p w:rsidR="008E449C" w:rsidRPr="004C5EA5" w:rsidRDefault="008E449C" w:rsidP="005A5235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777" w:type="dxa"/>
            <w:tcBorders>
              <w:bottom w:val="dotted" w:sz="4" w:space="0" w:color="auto"/>
            </w:tcBorders>
            <w:shd w:val="clear" w:color="auto" w:fill="auto"/>
          </w:tcPr>
          <w:p w:rsidR="008E449C" w:rsidRPr="004C5EA5" w:rsidRDefault="008E449C" w:rsidP="005A5235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669" w:type="dxa"/>
            <w:tcBorders>
              <w:bottom w:val="dotted" w:sz="4" w:space="0" w:color="auto"/>
            </w:tcBorders>
            <w:shd w:val="clear" w:color="auto" w:fill="auto"/>
          </w:tcPr>
          <w:p w:rsidR="008E449C" w:rsidRPr="004C5EA5" w:rsidRDefault="008E449C" w:rsidP="005A5235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</w:tr>
      <w:tr w:rsidR="008E449C" w:rsidRPr="004C5EA5" w:rsidTr="008E449C">
        <w:trPr>
          <w:trHeight w:val="848"/>
        </w:trPr>
        <w:tc>
          <w:tcPr>
            <w:tcW w:w="1861" w:type="dxa"/>
            <w:tcBorders>
              <w:top w:val="dotted" w:sz="4" w:space="0" w:color="auto"/>
              <w:bottom w:val="dotted" w:sz="4" w:space="0" w:color="auto"/>
            </w:tcBorders>
          </w:tcPr>
          <w:p w:rsidR="008E449C" w:rsidRPr="004C5EA5" w:rsidRDefault="008E449C" w:rsidP="005A5235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039" w:type="dxa"/>
            <w:tcBorders>
              <w:top w:val="dotted" w:sz="4" w:space="0" w:color="auto"/>
              <w:bottom w:val="dotted" w:sz="4" w:space="0" w:color="auto"/>
            </w:tcBorders>
          </w:tcPr>
          <w:p w:rsidR="008E449C" w:rsidRPr="004C5EA5" w:rsidRDefault="008E449C" w:rsidP="005A5235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168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E449C" w:rsidRPr="004C5EA5" w:rsidRDefault="008E449C" w:rsidP="005A5235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887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E449C" w:rsidRPr="004C5EA5" w:rsidRDefault="008E449C" w:rsidP="005A5235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77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E449C" w:rsidRPr="004C5EA5" w:rsidRDefault="008E449C" w:rsidP="005A5235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66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E449C" w:rsidRPr="004C5EA5" w:rsidRDefault="008E449C" w:rsidP="005A5235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</w:tr>
      <w:tr w:rsidR="008E449C" w:rsidRPr="004C5EA5" w:rsidTr="008E449C">
        <w:trPr>
          <w:trHeight w:val="846"/>
        </w:trPr>
        <w:tc>
          <w:tcPr>
            <w:tcW w:w="1861" w:type="dxa"/>
            <w:tcBorders>
              <w:top w:val="dotted" w:sz="4" w:space="0" w:color="auto"/>
              <w:bottom w:val="dotted" w:sz="4" w:space="0" w:color="auto"/>
            </w:tcBorders>
          </w:tcPr>
          <w:p w:rsidR="008E449C" w:rsidRPr="004C5EA5" w:rsidRDefault="008E449C" w:rsidP="005A5235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039" w:type="dxa"/>
            <w:tcBorders>
              <w:top w:val="dotted" w:sz="4" w:space="0" w:color="auto"/>
              <w:bottom w:val="dotted" w:sz="4" w:space="0" w:color="auto"/>
            </w:tcBorders>
          </w:tcPr>
          <w:p w:rsidR="008E449C" w:rsidRPr="004C5EA5" w:rsidRDefault="008E449C" w:rsidP="005A5235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168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E449C" w:rsidRPr="004C5EA5" w:rsidRDefault="008E449C" w:rsidP="005A5235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887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E449C" w:rsidRPr="004C5EA5" w:rsidRDefault="008E449C" w:rsidP="005A5235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77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E449C" w:rsidRPr="004C5EA5" w:rsidRDefault="008E449C" w:rsidP="005A5235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66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E449C" w:rsidRPr="004C5EA5" w:rsidRDefault="008E449C" w:rsidP="005A5235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bookmarkStart w:id="0" w:name="_GoBack"/>
            <w:bookmarkEnd w:id="0"/>
          </w:p>
        </w:tc>
      </w:tr>
    </w:tbl>
    <w:tbl>
      <w:tblPr>
        <w:tblpPr w:leftFromText="141" w:rightFromText="141" w:vertAnchor="text" w:horzAnchor="page" w:tblpX="796" w:tblpY="219"/>
        <w:tblW w:w="15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1"/>
        <w:gridCol w:w="2079"/>
        <w:gridCol w:w="1563"/>
        <w:gridCol w:w="1849"/>
        <w:gridCol w:w="2932"/>
        <w:gridCol w:w="2716"/>
        <w:gridCol w:w="2611"/>
      </w:tblGrid>
      <w:tr w:rsidR="008E449C" w:rsidRPr="004C5EA5" w:rsidTr="008E449C">
        <w:trPr>
          <w:trHeight w:val="501"/>
        </w:trPr>
        <w:tc>
          <w:tcPr>
            <w:tcW w:w="15571" w:type="dxa"/>
            <w:gridSpan w:val="7"/>
            <w:shd w:val="clear" w:color="auto" w:fill="D9D9D9"/>
          </w:tcPr>
          <w:p w:rsidR="008E449C" w:rsidRPr="004C5EA5" w:rsidRDefault="008E449C" w:rsidP="008E449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4C5EA5"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  <w:t>PERSONNEL D’EXECUTION</w:t>
            </w:r>
          </w:p>
        </w:tc>
      </w:tr>
      <w:tr w:rsidR="008E449C" w:rsidRPr="004C5EA5" w:rsidTr="008E449C">
        <w:trPr>
          <w:trHeight w:val="544"/>
        </w:trPr>
        <w:tc>
          <w:tcPr>
            <w:tcW w:w="7312" w:type="dxa"/>
            <w:gridSpan w:val="4"/>
            <w:tcBorders>
              <w:bottom w:val="single" w:sz="4" w:space="0" w:color="auto"/>
            </w:tcBorders>
            <w:shd w:val="clear" w:color="auto" w:fill="D9D9D9"/>
          </w:tcPr>
          <w:p w:rsidR="008E449C" w:rsidRPr="004C5EA5" w:rsidRDefault="008E449C" w:rsidP="008E449C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4C5EA5"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  <w:t xml:space="preserve">Effectifs susceptibles d’intervenir sur les sites : </w:t>
            </w:r>
          </w:p>
          <w:p w:rsidR="008E449C" w:rsidRPr="004C5EA5" w:rsidRDefault="008E449C" w:rsidP="008E449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25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E449C" w:rsidRPr="004C5EA5" w:rsidRDefault="008E449C" w:rsidP="008E449C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4C5EA5"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  <w:t>………………………………..………………………………..</w:t>
            </w:r>
          </w:p>
        </w:tc>
      </w:tr>
      <w:tr w:rsidR="008E449C" w:rsidRPr="004C5EA5" w:rsidTr="008E449C">
        <w:trPr>
          <w:trHeight w:val="544"/>
        </w:trPr>
        <w:tc>
          <w:tcPr>
            <w:tcW w:w="18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E449C" w:rsidRPr="004C5EA5" w:rsidRDefault="008E449C" w:rsidP="008E449C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  <w:t>Site</w:t>
            </w:r>
          </w:p>
        </w:tc>
        <w:tc>
          <w:tcPr>
            <w:tcW w:w="207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E449C" w:rsidRPr="004C5EA5" w:rsidRDefault="008E449C" w:rsidP="008E449C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  <w:t>Détail</w:t>
            </w:r>
          </w:p>
        </w:tc>
        <w:tc>
          <w:tcPr>
            <w:tcW w:w="156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E449C" w:rsidRDefault="008E449C" w:rsidP="008E449C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4C5EA5"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  <w:t>Fonction</w:t>
            </w:r>
          </w:p>
          <w:p w:rsidR="008E449C" w:rsidRPr="004C5EA5" w:rsidRDefault="008E449C" w:rsidP="008E449C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1921C2"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  <w:t>et nombre</w:t>
            </w:r>
          </w:p>
        </w:tc>
        <w:tc>
          <w:tcPr>
            <w:tcW w:w="4781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E449C" w:rsidRPr="004C5EA5" w:rsidRDefault="008E449C" w:rsidP="008E449C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4C5EA5"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  <w:t>Formation technique et qualification (conformément à la convention collective des entreprises du paysage)</w:t>
            </w:r>
          </w:p>
        </w:tc>
        <w:tc>
          <w:tcPr>
            <w:tcW w:w="271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E449C" w:rsidRPr="004C5EA5" w:rsidRDefault="008E449C" w:rsidP="008E449C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4C5EA5"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  <w:t>Formations développement durable et pratiques environnementales</w:t>
            </w:r>
          </w:p>
        </w:tc>
        <w:tc>
          <w:tcPr>
            <w:tcW w:w="261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E449C" w:rsidRPr="004C5EA5" w:rsidRDefault="008E449C" w:rsidP="008E449C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4C5EA5"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  <w:t>Autres formations</w:t>
            </w:r>
          </w:p>
        </w:tc>
      </w:tr>
      <w:tr w:rsidR="008E449C" w:rsidRPr="004C5EA5" w:rsidTr="008E449C">
        <w:trPr>
          <w:trHeight w:val="752"/>
        </w:trPr>
        <w:tc>
          <w:tcPr>
            <w:tcW w:w="1821" w:type="dxa"/>
            <w:tcBorders>
              <w:bottom w:val="dotted" w:sz="4" w:space="0" w:color="auto"/>
            </w:tcBorders>
          </w:tcPr>
          <w:p w:rsidR="008E449C" w:rsidRPr="004C5EA5" w:rsidRDefault="008E449C" w:rsidP="008E449C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079" w:type="dxa"/>
            <w:tcBorders>
              <w:bottom w:val="dotted" w:sz="4" w:space="0" w:color="auto"/>
            </w:tcBorders>
          </w:tcPr>
          <w:p w:rsidR="008E449C" w:rsidRPr="004C5EA5" w:rsidRDefault="008E449C" w:rsidP="008E449C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1563" w:type="dxa"/>
            <w:tcBorders>
              <w:bottom w:val="dotted" w:sz="4" w:space="0" w:color="auto"/>
            </w:tcBorders>
            <w:shd w:val="clear" w:color="auto" w:fill="auto"/>
          </w:tcPr>
          <w:p w:rsidR="008E449C" w:rsidRPr="004C5EA5" w:rsidRDefault="008E449C" w:rsidP="008E449C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781" w:type="dxa"/>
            <w:gridSpan w:val="2"/>
            <w:tcBorders>
              <w:bottom w:val="dotted" w:sz="4" w:space="0" w:color="auto"/>
            </w:tcBorders>
            <w:shd w:val="clear" w:color="auto" w:fill="auto"/>
          </w:tcPr>
          <w:p w:rsidR="008E449C" w:rsidRPr="004C5EA5" w:rsidRDefault="008E449C" w:rsidP="008E449C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716" w:type="dxa"/>
            <w:tcBorders>
              <w:bottom w:val="dotted" w:sz="4" w:space="0" w:color="auto"/>
            </w:tcBorders>
            <w:shd w:val="clear" w:color="auto" w:fill="auto"/>
          </w:tcPr>
          <w:p w:rsidR="008E449C" w:rsidRPr="004C5EA5" w:rsidRDefault="008E449C" w:rsidP="008E449C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611" w:type="dxa"/>
            <w:tcBorders>
              <w:bottom w:val="dotted" w:sz="4" w:space="0" w:color="auto"/>
            </w:tcBorders>
            <w:shd w:val="clear" w:color="auto" w:fill="auto"/>
          </w:tcPr>
          <w:p w:rsidR="008E449C" w:rsidRPr="004C5EA5" w:rsidRDefault="008E449C" w:rsidP="008E449C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</w:tr>
      <w:tr w:rsidR="008E449C" w:rsidRPr="004C5EA5" w:rsidTr="008E449C">
        <w:trPr>
          <w:trHeight w:val="803"/>
        </w:trPr>
        <w:tc>
          <w:tcPr>
            <w:tcW w:w="1821" w:type="dxa"/>
            <w:tcBorders>
              <w:top w:val="dotted" w:sz="4" w:space="0" w:color="auto"/>
              <w:bottom w:val="dotted" w:sz="4" w:space="0" w:color="auto"/>
            </w:tcBorders>
          </w:tcPr>
          <w:p w:rsidR="008E449C" w:rsidRPr="004C5EA5" w:rsidRDefault="008E449C" w:rsidP="008E449C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079" w:type="dxa"/>
            <w:tcBorders>
              <w:top w:val="dotted" w:sz="4" w:space="0" w:color="auto"/>
              <w:bottom w:val="dotted" w:sz="4" w:space="0" w:color="auto"/>
            </w:tcBorders>
          </w:tcPr>
          <w:p w:rsidR="008E449C" w:rsidRPr="004C5EA5" w:rsidRDefault="008E449C" w:rsidP="008E449C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156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E449C" w:rsidRPr="004C5EA5" w:rsidRDefault="008E449C" w:rsidP="008E449C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78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E449C" w:rsidRPr="004C5EA5" w:rsidRDefault="008E449C" w:rsidP="008E449C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71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E449C" w:rsidRPr="004C5EA5" w:rsidRDefault="008E449C" w:rsidP="008E449C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61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E449C" w:rsidRPr="004C5EA5" w:rsidRDefault="008E449C" w:rsidP="008E449C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</w:tr>
      <w:tr w:rsidR="008E449C" w:rsidRPr="004C5EA5" w:rsidTr="008E449C">
        <w:trPr>
          <w:trHeight w:val="801"/>
        </w:trPr>
        <w:tc>
          <w:tcPr>
            <w:tcW w:w="1821" w:type="dxa"/>
            <w:tcBorders>
              <w:top w:val="dotted" w:sz="4" w:space="0" w:color="auto"/>
              <w:bottom w:val="dotted" w:sz="4" w:space="0" w:color="auto"/>
            </w:tcBorders>
          </w:tcPr>
          <w:p w:rsidR="008E449C" w:rsidRPr="004C5EA5" w:rsidRDefault="008E449C" w:rsidP="008E449C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079" w:type="dxa"/>
            <w:tcBorders>
              <w:top w:val="dotted" w:sz="4" w:space="0" w:color="auto"/>
              <w:bottom w:val="dotted" w:sz="4" w:space="0" w:color="auto"/>
            </w:tcBorders>
          </w:tcPr>
          <w:p w:rsidR="008E449C" w:rsidRPr="004C5EA5" w:rsidRDefault="008E449C" w:rsidP="008E449C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156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E449C" w:rsidRPr="004C5EA5" w:rsidRDefault="008E449C" w:rsidP="008E449C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78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E449C" w:rsidRPr="004C5EA5" w:rsidRDefault="008E449C" w:rsidP="008E449C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71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E449C" w:rsidRPr="004C5EA5" w:rsidRDefault="008E449C" w:rsidP="008E449C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61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E449C" w:rsidRPr="004C5EA5" w:rsidRDefault="008E449C" w:rsidP="008E449C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</w:tr>
      <w:tr w:rsidR="00FD7AFB" w:rsidRPr="004C5EA5" w:rsidTr="008E449C">
        <w:trPr>
          <w:trHeight w:val="801"/>
        </w:trPr>
        <w:tc>
          <w:tcPr>
            <w:tcW w:w="1821" w:type="dxa"/>
            <w:tcBorders>
              <w:top w:val="dotted" w:sz="4" w:space="0" w:color="auto"/>
              <w:bottom w:val="dotted" w:sz="4" w:space="0" w:color="auto"/>
            </w:tcBorders>
          </w:tcPr>
          <w:p w:rsidR="00FD7AFB" w:rsidRPr="004C5EA5" w:rsidRDefault="00FD7AFB" w:rsidP="008E449C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079" w:type="dxa"/>
            <w:tcBorders>
              <w:top w:val="dotted" w:sz="4" w:space="0" w:color="auto"/>
              <w:bottom w:val="dotted" w:sz="4" w:space="0" w:color="auto"/>
            </w:tcBorders>
          </w:tcPr>
          <w:p w:rsidR="00FD7AFB" w:rsidRPr="004C5EA5" w:rsidRDefault="00FD7AFB" w:rsidP="008E449C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156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FD7AFB" w:rsidRPr="004C5EA5" w:rsidRDefault="00FD7AFB" w:rsidP="008E449C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78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FD7AFB" w:rsidRPr="004C5EA5" w:rsidRDefault="00FD7AFB" w:rsidP="008E449C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71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FD7AFB" w:rsidRPr="004C5EA5" w:rsidRDefault="00FD7AFB" w:rsidP="008E449C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61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FD7AFB" w:rsidRPr="004C5EA5" w:rsidRDefault="00FD7AFB" w:rsidP="008E449C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</w:tr>
      <w:tr w:rsidR="008E449C" w:rsidRPr="004C5EA5" w:rsidTr="008E449C">
        <w:trPr>
          <w:trHeight w:val="803"/>
        </w:trPr>
        <w:tc>
          <w:tcPr>
            <w:tcW w:w="1821" w:type="dxa"/>
            <w:tcBorders>
              <w:top w:val="dotted" w:sz="4" w:space="0" w:color="auto"/>
              <w:bottom w:val="dotted" w:sz="4" w:space="0" w:color="auto"/>
            </w:tcBorders>
          </w:tcPr>
          <w:p w:rsidR="008E449C" w:rsidRPr="004C5EA5" w:rsidRDefault="008E449C" w:rsidP="008E449C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079" w:type="dxa"/>
            <w:tcBorders>
              <w:top w:val="dotted" w:sz="4" w:space="0" w:color="auto"/>
              <w:bottom w:val="dotted" w:sz="4" w:space="0" w:color="auto"/>
            </w:tcBorders>
          </w:tcPr>
          <w:p w:rsidR="008E449C" w:rsidRPr="004C5EA5" w:rsidRDefault="008E449C" w:rsidP="008E449C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156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E449C" w:rsidRPr="004C5EA5" w:rsidRDefault="008E449C" w:rsidP="008E449C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78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E449C" w:rsidRPr="004C5EA5" w:rsidRDefault="008E449C" w:rsidP="008E449C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71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E449C" w:rsidRPr="004C5EA5" w:rsidRDefault="008E449C" w:rsidP="008E449C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61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E449C" w:rsidRPr="004C5EA5" w:rsidRDefault="008E449C" w:rsidP="008E449C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</w:tr>
      <w:tr w:rsidR="008E449C" w:rsidRPr="004C5EA5" w:rsidTr="008E449C">
        <w:trPr>
          <w:trHeight w:val="801"/>
        </w:trPr>
        <w:tc>
          <w:tcPr>
            <w:tcW w:w="1821" w:type="dxa"/>
            <w:tcBorders>
              <w:top w:val="dotted" w:sz="4" w:space="0" w:color="auto"/>
              <w:bottom w:val="dotted" w:sz="4" w:space="0" w:color="auto"/>
            </w:tcBorders>
          </w:tcPr>
          <w:p w:rsidR="008E449C" w:rsidRPr="004C5EA5" w:rsidRDefault="008E449C" w:rsidP="008E449C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079" w:type="dxa"/>
            <w:tcBorders>
              <w:top w:val="dotted" w:sz="4" w:space="0" w:color="auto"/>
              <w:bottom w:val="dotted" w:sz="4" w:space="0" w:color="auto"/>
            </w:tcBorders>
          </w:tcPr>
          <w:p w:rsidR="008E449C" w:rsidRPr="004C5EA5" w:rsidRDefault="008E449C" w:rsidP="008E449C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156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E449C" w:rsidRPr="004C5EA5" w:rsidRDefault="008E449C" w:rsidP="008E449C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78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E449C" w:rsidRPr="004C5EA5" w:rsidRDefault="008E449C" w:rsidP="008E449C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71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E449C" w:rsidRPr="004C5EA5" w:rsidRDefault="008E449C" w:rsidP="008E449C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61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E449C" w:rsidRPr="004C5EA5" w:rsidRDefault="008E449C" w:rsidP="008E449C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</w:tr>
      <w:tr w:rsidR="008E449C" w:rsidRPr="004C5EA5" w:rsidTr="008E449C">
        <w:trPr>
          <w:trHeight w:val="801"/>
        </w:trPr>
        <w:tc>
          <w:tcPr>
            <w:tcW w:w="18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E449C" w:rsidRPr="004C5EA5" w:rsidRDefault="008E449C" w:rsidP="008E449C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07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E449C" w:rsidRPr="004C5EA5" w:rsidRDefault="008E449C" w:rsidP="008E449C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15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8E449C" w:rsidRPr="004C5EA5" w:rsidRDefault="008E449C" w:rsidP="008E449C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78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8E449C" w:rsidRPr="004C5EA5" w:rsidRDefault="008E449C" w:rsidP="008E449C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7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8E449C" w:rsidRPr="004C5EA5" w:rsidRDefault="008E449C" w:rsidP="008E449C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61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8E449C" w:rsidRPr="004C5EA5" w:rsidRDefault="008E449C" w:rsidP="008E449C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</w:tr>
      <w:tr w:rsidR="008E449C" w:rsidRPr="004C5EA5" w:rsidTr="008E449C">
        <w:trPr>
          <w:trHeight w:val="801"/>
        </w:trPr>
        <w:tc>
          <w:tcPr>
            <w:tcW w:w="18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E449C" w:rsidRPr="004C5EA5" w:rsidRDefault="008E449C" w:rsidP="008E449C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07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E449C" w:rsidRPr="004C5EA5" w:rsidRDefault="008E449C" w:rsidP="008E449C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15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8E449C" w:rsidRPr="004C5EA5" w:rsidRDefault="008E449C" w:rsidP="008E449C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78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8E449C" w:rsidRPr="004C5EA5" w:rsidRDefault="008E449C" w:rsidP="008E449C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7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8E449C" w:rsidRPr="004C5EA5" w:rsidRDefault="008E449C" w:rsidP="008E449C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61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8E449C" w:rsidRPr="004C5EA5" w:rsidRDefault="008E449C" w:rsidP="008E449C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</w:tr>
    </w:tbl>
    <w:p w:rsidR="008E449C" w:rsidRDefault="004C5EA5" w:rsidP="00D24298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fr-FR"/>
        </w:rPr>
      </w:pPr>
      <w:r w:rsidRPr="004C5EA5">
        <w:rPr>
          <w:rFonts w:ascii="Arial" w:eastAsia="Times New Roman" w:hAnsi="Arial" w:cs="Arial"/>
          <w:bCs/>
          <w:sz w:val="20"/>
          <w:szCs w:val="20"/>
          <w:lang w:eastAsia="fr-FR"/>
        </w:rPr>
        <w:br w:type="page"/>
      </w:r>
    </w:p>
    <w:p w:rsidR="00D24298" w:rsidRPr="004C5EA5" w:rsidRDefault="00AB76B2" w:rsidP="00D2429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u w:val="single"/>
          <w:lang w:eastAsia="fr-FR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fr-FR"/>
        </w:rPr>
        <w:lastRenderedPageBreak/>
        <w:t xml:space="preserve">Sous-critère </w:t>
      </w:r>
      <w:r w:rsidRPr="004C5EA5">
        <w:rPr>
          <w:rFonts w:ascii="Arial" w:eastAsia="Times New Roman" w:hAnsi="Arial" w:cs="Arial"/>
          <w:b/>
          <w:bCs/>
          <w:sz w:val="20"/>
          <w:szCs w:val="20"/>
          <w:u w:val="single"/>
          <w:lang w:eastAsia="fr-FR"/>
        </w:rPr>
        <w:t xml:space="preserve">2 – </w:t>
      </w:r>
      <w:r w:rsidR="00D24298" w:rsidRPr="004C5EA5">
        <w:rPr>
          <w:rFonts w:ascii="Arial" w:eastAsia="Times New Roman" w:hAnsi="Arial" w:cs="Arial"/>
          <w:b/>
          <w:bCs/>
          <w:sz w:val="20"/>
          <w:szCs w:val="20"/>
          <w:u w:val="single"/>
          <w:lang w:eastAsia="fr-FR"/>
        </w:rPr>
        <w:t xml:space="preserve"> MOYENS TECHNIQUES MIS A DISPOSITION POUR REALISER LES PRESTATIONS</w:t>
      </w:r>
      <w:r w:rsidR="00D24298">
        <w:rPr>
          <w:rFonts w:ascii="Arial" w:eastAsia="Times New Roman" w:hAnsi="Arial" w:cs="Arial"/>
          <w:b/>
          <w:bCs/>
          <w:sz w:val="20"/>
          <w:szCs w:val="20"/>
          <w:u w:val="single"/>
          <w:lang w:eastAsia="fr-FR"/>
        </w:rPr>
        <w:t xml:space="preserve"> SUR LES SITES</w:t>
      </w:r>
    </w:p>
    <w:p w:rsidR="00D24298" w:rsidRPr="00467DBF" w:rsidRDefault="00D24298" w:rsidP="00467DBF">
      <w:pPr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  <w:r w:rsidRPr="004C5EA5">
        <w:rPr>
          <w:rFonts w:ascii="Arial" w:eastAsia="Times New Roman" w:hAnsi="Arial" w:cs="Arial"/>
          <w:b/>
          <w:bCs/>
          <w:sz w:val="20"/>
          <w:szCs w:val="20"/>
          <w:lang w:eastAsia="fr-FR"/>
        </w:rPr>
        <w:t xml:space="preserve">Le candidat précise les matériels qu’il prévoit d’utiliser pour l’exécution des prestations, y compris matériel de location, et non pas l’ensemble des matériels qu’il possède. </w:t>
      </w:r>
    </w:p>
    <w:p w:rsidR="00D24298" w:rsidRPr="00972230" w:rsidRDefault="00D24298" w:rsidP="00D24298">
      <w:pPr>
        <w:jc w:val="both"/>
        <w:rPr>
          <w:rFonts w:ascii="Arial" w:hAnsi="Arial" w:cs="Arial"/>
          <w:bCs/>
          <w:sz w:val="20"/>
          <w:szCs w:val="20"/>
        </w:rPr>
      </w:pPr>
    </w:p>
    <w:p w:rsidR="00D24298" w:rsidRDefault="00D24298" w:rsidP="00D24298">
      <w:pPr>
        <w:jc w:val="both"/>
        <w:rPr>
          <w:rFonts w:ascii="Arial" w:hAnsi="Arial" w:cs="Arial"/>
          <w:bCs/>
          <w:sz w:val="20"/>
          <w:szCs w:val="20"/>
        </w:rPr>
      </w:pPr>
      <w:r w:rsidRPr="00972230">
        <w:rPr>
          <w:rFonts w:ascii="Arial" w:hAnsi="Arial" w:cs="Arial"/>
          <w:bCs/>
          <w:sz w:val="20"/>
          <w:szCs w:val="20"/>
        </w:rPr>
        <w:sym w:font="Wingdings" w:char="F0F0"/>
      </w:r>
      <w:r w:rsidRPr="00972230">
        <w:rPr>
          <w:rFonts w:ascii="Arial" w:hAnsi="Arial" w:cs="Arial"/>
          <w:bCs/>
          <w:sz w:val="20"/>
          <w:szCs w:val="20"/>
        </w:rPr>
        <w:t xml:space="preserve"> Moyens matériels (quantité, nature et caractéristiques) mis à disposition des personnels pour l’exécution des prestations (matériel, outillage, transport, communication …) :</w:t>
      </w:r>
    </w:p>
    <w:p w:rsidR="0056286C" w:rsidRDefault="0056286C" w:rsidP="00D24298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Les moyens seront détaillés par site : </w:t>
      </w:r>
    </w:p>
    <w:p w:rsidR="0056286C" w:rsidRDefault="0056286C" w:rsidP="0056286C">
      <w:pPr>
        <w:jc w:val="both"/>
        <w:rPr>
          <w:rFonts w:ascii="Arial" w:hAnsi="Arial" w:cs="Arial"/>
          <w:bCs/>
          <w:sz w:val="20"/>
          <w:szCs w:val="20"/>
        </w:rPr>
      </w:pPr>
      <w:r w:rsidRPr="0056286C">
        <w:rPr>
          <w:rFonts w:ascii="Arial" w:hAnsi="Arial" w:cs="Arial"/>
          <w:bCs/>
          <w:sz w:val="20"/>
          <w:szCs w:val="20"/>
        </w:rPr>
        <w:t>RELAIS HERTZIEN EPAIGNES</w:t>
      </w:r>
      <w:r>
        <w:rPr>
          <w:rFonts w:ascii="Arial" w:hAnsi="Arial" w:cs="Arial"/>
          <w:bCs/>
          <w:sz w:val="20"/>
          <w:szCs w:val="20"/>
        </w:rPr>
        <w:t xml:space="preserve"> : </w:t>
      </w:r>
    </w:p>
    <w:p w:rsidR="0056286C" w:rsidRPr="001519A8" w:rsidRDefault="001519A8" w:rsidP="001519A8">
      <w:pPr>
        <w:rPr>
          <w:rFonts w:ascii="Arial" w:hAnsi="Arial" w:cs="Arial"/>
          <w:i/>
          <w:iCs/>
          <w:sz w:val="20"/>
          <w:szCs w:val="20"/>
        </w:rPr>
      </w:pPr>
      <w:r w:rsidRPr="00972230">
        <w:rPr>
          <w:rFonts w:ascii="Arial" w:hAnsi="Arial" w:cs="Arial"/>
          <w:i/>
          <w:iCs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i/>
          <w:iCs/>
          <w:sz w:val="20"/>
          <w:szCs w:val="20"/>
        </w:rPr>
        <w:t>....................</w:t>
      </w:r>
    </w:p>
    <w:p w:rsidR="0056286C" w:rsidRDefault="0056286C" w:rsidP="0056286C">
      <w:pPr>
        <w:jc w:val="both"/>
        <w:rPr>
          <w:rFonts w:ascii="Arial" w:hAnsi="Arial" w:cs="Arial"/>
          <w:bCs/>
          <w:sz w:val="20"/>
          <w:szCs w:val="20"/>
        </w:rPr>
      </w:pPr>
      <w:r w:rsidRPr="0056286C">
        <w:rPr>
          <w:rFonts w:ascii="Arial" w:hAnsi="Arial" w:cs="Arial"/>
          <w:bCs/>
          <w:sz w:val="20"/>
          <w:szCs w:val="20"/>
        </w:rPr>
        <w:t>RELAIS HERTZIEN LE THUIT-DE-L’OISON</w:t>
      </w:r>
      <w:r>
        <w:rPr>
          <w:rFonts w:ascii="Arial" w:hAnsi="Arial" w:cs="Arial"/>
          <w:bCs/>
          <w:sz w:val="20"/>
          <w:szCs w:val="20"/>
        </w:rPr>
        <w:t xml:space="preserve"> : </w:t>
      </w:r>
    </w:p>
    <w:p w:rsidR="0056286C" w:rsidRPr="00972230" w:rsidRDefault="0056286C" w:rsidP="0056286C">
      <w:pPr>
        <w:rPr>
          <w:rFonts w:ascii="Arial" w:hAnsi="Arial" w:cs="Arial"/>
          <w:i/>
          <w:iCs/>
          <w:sz w:val="20"/>
          <w:szCs w:val="20"/>
        </w:rPr>
      </w:pPr>
      <w:r w:rsidRPr="00972230">
        <w:rPr>
          <w:rFonts w:ascii="Arial" w:hAnsi="Arial" w:cs="Arial"/>
          <w:i/>
          <w:iCs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i/>
          <w:iCs/>
          <w:sz w:val="20"/>
          <w:szCs w:val="20"/>
        </w:rPr>
        <w:t>....................</w:t>
      </w:r>
    </w:p>
    <w:p w:rsidR="0056286C" w:rsidRDefault="0056286C" w:rsidP="0056286C">
      <w:pPr>
        <w:jc w:val="both"/>
        <w:rPr>
          <w:rFonts w:ascii="Arial" w:hAnsi="Arial" w:cs="Arial"/>
          <w:bCs/>
          <w:sz w:val="20"/>
          <w:szCs w:val="20"/>
        </w:rPr>
      </w:pPr>
      <w:r w:rsidRPr="0056286C">
        <w:rPr>
          <w:rFonts w:ascii="Arial" w:hAnsi="Arial" w:cs="Arial"/>
          <w:bCs/>
          <w:sz w:val="20"/>
          <w:szCs w:val="20"/>
        </w:rPr>
        <w:t>HERBOUVILLE ROUEN</w:t>
      </w:r>
      <w:r>
        <w:rPr>
          <w:rFonts w:ascii="Arial" w:hAnsi="Arial" w:cs="Arial"/>
          <w:bCs/>
          <w:sz w:val="20"/>
          <w:szCs w:val="20"/>
        </w:rPr>
        <w:t> :</w:t>
      </w:r>
    </w:p>
    <w:p w:rsidR="0056286C" w:rsidRPr="00972230" w:rsidRDefault="0056286C" w:rsidP="0056286C">
      <w:pPr>
        <w:rPr>
          <w:rFonts w:ascii="Arial" w:hAnsi="Arial" w:cs="Arial"/>
          <w:i/>
          <w:iCs/>
          <w:sz w:val="20"/>
          <w:szCs w:val="20"/>
        </w:rPr>
      </w:pPr>
      <w:r w:rsidRPr="00972230">
        <w:rPr>
          <w:rFonts w:ascii="Arial" w:hAnsi="Arial" w:cs="Arial"/>
          <w:i/>
          <w:iCs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i/>
          <w:iCs/>
          <w:sz w:val="20"/>
          <w:szCs w:val="20"/>
        </w:rPr>
        <w:t>....................</w:t>
      </w:r>
    </w:p>
    <w:p w:rsidR="0056286C" w:rsidRDefault="0056286C" w:rsidP="0056286C">
      <w:pPr>
        <w:jc w:val="both"/>
        <w:rPr>
          <w:rFonts w:ascii="Arial" w:hAnsi="Arial" w:cs="Arial"/>
          <w:bCs/>
          <w:sz w:val="20"/>
          <w:szCs w:val="20"/>
        </w:rPr>
      </w:pPr>
      <w:r w:rsidRPr="0056286C">
        <w:rPr>
          <w:rFonts w:ascii="Arial" w:hAnsi="Arial" w:cs="Arial"/>
          <w:bCs/>
          <w:sz w:val="20"/>
          <w:szCs w:val="20"/>
        </w:rPr>
        <w:t>SEMAPHORE LA HÈVE</w:t>
      </w:r>
      <w:r>
        <w:rPr>
          <w:rFonts w:ascii="Arial" w:hAnsi="Arial" w:cs="Arial"/>
          <w:bCs/>
          <w:sz w:val="20"/>
          <w:szCs w:val="20"/>
        </w:rPr>
        <w:t> :</w:t>
      </w:r>
    </w:p>
    <w:p w:rsidR="0056286C" w:rsidRPr="00972230" w:rsidRDefault="0056286C" w:rsidP="0056286C">
      <w:pPr>
        <w:rPr>
          <w:rFonts w:ascii="Arial" w:hAnsi="Arial" w:cs="Arial"/>
          <w:i/>
          <w:iCs/>
          <w:sz w:val="20"/>
          <w:szCs w:val="20"/>
        </w:rPr>
      </w:pPr>
      <w:r w:rsidRPr="00972230">
        <w:rPr>
          <w:rFonts w:ascii="Arial" w:hAnsi="Arial" w:cs="Arial"/>
          <w:i/>
          <w:iCs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i/>
          <w:iCs/>
          <w:sz w:val="20"/>
          <w:szCs w:val="20"/>
        </w:rPr>
        <w:t>....................</w:t>
      </w:r>
    </w:p>
    <w:p w:rsidR="0056286C" w:rsidRDefault="0056286C" w:rsidP="0056286C">
      <w:pPr>
        <w:jc w:val="both"/>
        <w:rPr>
          <w:rFonts w:ascii="Arial" w:hAnsi="Arial" w:cs="Arial"/>
          <w:bCs/>
          <w:sz w:val="20"/>
          <w:szCs w:val="20"/>
        </w:rPr>
      </w:pPr>
      <w:r w:rsidRPr="0056286C">
        <w:rPr>
          <w:rFonts w:ascii="Arial" w:hAnsi="Arial" w:cs="Arial"/>
          <w:bCs/>
          <w:sz w:val="20"/>
          <w:szCs w:val="20"/>
        </w:rPr>
        <w:t>SEMAPHORE DE DIEPPE</w:t>
      </w:r>
      <w:r>
        <w:rPr>
          <w:rFonts w:ascii="Arial" w:hAnsi="Arial" w:cs="Arial"/>
          <w:bCs/>
          <w:sz w:val="20"/>
          <w:szCs w:val="20"/>
        </w:rPr>
        <w:t xml:space="preserve"> : </w:t>
      </w:r>
    </w:p>
    <w:p w:rsidR="0056286C" w:rsidRPr="00972230" w:rsidRDefault="0056286C" w:rsidP="0056286C">
      <w:pPr>
        <w:rPr>
          <w:rFonts w:ascii="Arial" w:hAnsi="Arial" w:cs="Arial"/>
          <w:i/>
          <w:iCs/>
          <w:sz w:val="20"/>
          <w:szCs w:val="20"/>
        </w:rPr>
      </w:pPr>
      <w:r w:rsidRPr="00972230">
        <w:rPr>
          <w:rFonts w:ascii="Arial" w:hAnsi="Arial" w:cs="Arial"/>
          <w:i/>
          <w:iCs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i/>
          <w:iCs/>
          <w:sz w:val="20"/>
          <w:szCs w:val="20"/>
        </w:rPr>
        <w:t>....................</w:t>
      </w:r>
    </w:p>
    <w:p w:rsidR="0056286C" w:rsidRDefault="0056286C" w:rsidP="0056286C">
      <w:pPr>
        <w:jc w:val="both"/>
        <w:rPr>
          <w:rFonts w:ascii="Arial" w:hAnsi="Arial" w:cs="Arial"/>
          <w:bCs/>
          <w:sz w:val="20"/>
          <w:szCs w:val="20"/>
        </w:rPr>
      </w:pPr>
      <w:r w:rsidRPr="0056286C">
        <w:rPr>
          <w:rFonts w:ascii="Arial" w:hAnsi="Arial" w:cs="Arial"/>
          <w:bCs/>
          <w:sz w:val="20"/>
          <w:szCs w:val="20"/>
        </w:rPr>
        <w:t>SEMAPHORE DE FECAMP</w:t>
      </w:r>
      <w:r>
        <w:rPr>
          <w:rFonts w:ascii="Arial" w:hAnsi="Arial" w:cs="Arial"/>
          <w:bCs/>
          <w:sz w:val="20"/>
          <w:szCs w:val="20"/>
        </w:rPr>
        <w:t> : </w:t>
      </w:r>
    </w:p>
    <w:p w:rsidR="0056286C" w:rsidRPr="00972230" w:rsidRDefault="0056286C" w:rsidP="0056286C">
      <w:pPr>
        <w:rPr>
          <w:rFonts w:ascii="Arial" w:hAnsi="Arial" w:cs="Arial"/>
          <w:i/>
          <w:iCs/>
          <w:sz w:val="20"/>
          <w:szCs w:val="20"/>
        </w:rPr>
      </w:pPr>
      <w:r w:rsidRPr="00972230">
        <w:rPr>
          <w:rFonts w:ascii="Arial" w:hAnsi="Arial" w:cs="Arial"/>
          <w:i/>
          <w:iCs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i/>
          <w:iCs/>
          <w:sz w:val="20"/>
          <w:szCs w:val="20"/>
        </w:rPr>
        <w:t>....................</w:t>
      </w:r>
    </w:p>
    <w:p w:rsidR="0056286C" w:rsidRDefault="0056286C" w:rsidP="0056286C">
      <w:pPr>
        <w:jc w:val="both"/>
        <w:rPr>
          <w:rFonts w:ascii="Arial" w:hAnsi="Arial" w:cs="Arial"/>
          <w:bCs/>
          <w:sz w:val="20"/>
          <w:szCs w:val="20"/>
        </w:rPr>
      </w:pPr>
      <w:r w:rsidRPr="0056286C">
        <w:rPr>
          <w:rFonts w:ascii="Arial" w:hAnsi="Arial" w:cs="Arial"/>
          <w:bCs/>
          <w:sz w:val="20"/>
          <w:szCs w:val="20"/>
        </w:rPr>
        <w:t>RELAIS HERTZIEN SAINT-VALERY-EN-CAUX</w:t>
      </w:r>
      <w:r>
        <w:rPr>
          <w:rFonts w:ascii="Arial" w:hAnsi="Arial" w:cs="Arial"/>
          <w:bCs/>
          <w:sz w:val="20"/>
          <w:szCs w:val="20"/>
        </w:rPr>
        <w:t xml:space="preserve"> : </w:t>
      </w:r>
    </w:p>
    <w:p w:rsidR="0056286C" w:rsidRPr="00972230" w:rsidRDefault="0056286C" w:rsidP="0056286C">
      <w:pPr>
        <w:rPr>
          <w:rFonts w:ascii="Arial" w:hAnsi="Arial" w:cs="Arial"/>
          <w:i/>
          <w:iCs/>
          <w:sz w:val="20"/>
          <w:szCs w:val="20"/>
        </w:rPr>
      </w:pPr>
      <w:r w:rsidRPr="00972230">
        <w:rPr>
          <w:rFonts w:ascii="Arial" w:hAnsi="Arial" w:cs="Arial"/>
          <w:i/>
          <w:iCs/>
          <w:sz w:val="20"/>
          <w:szCs w:val="20"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i/>
          <w:iCs/>
          <w:sz w:val="20"/>
          <w:szCs w:val="20"/>
        </w:rPr>
        <w:t>....................</w:t>
      </w:r>
    </w:p>
    <w:p w:rsidR="0056286C" w:rsidRDefault="0056286C" w:rsidP="0056286C">
      <w:pPr>
        <w:jc w:val="both"/>
        <w:rPr>
          <w:rFonts w:ascii="Arial" w:hAnsi="Arial" w:cs="Arial"/>
          <w:bCs/>
          <w:sz w:val="20"/>
          <w:szCs w:val="20"/>
        </w:rPr>
      </w:pPr>
      <w:r w:rsidRPr="0056286C">
        <w:rPr>
          <w:rFonts w:ascii="Arial" w:hAnsi="Arial" w:cs="Arial"/>
          <w:bCs/>
          <w:sz w:val="20"/>
          <w:szCs w:val="20"/>
        </w:rPr>
        <w:t>PAVILLON B LE HAVRE</w:t>
      </w:r>
      <w:r>
        <w:rPr>
          <w:rFonts w:ascii="Arial" w:hAnsi="Arial" w:cs="Arial"/>
          <w:bCs/>
          <w:sz w:val="20"/>
          <w:szCs w:val="20"/>
        </w:rPr>
        <w:t xml:space="preserve"> : </w:t>
      </w:r>
    </w:p>
    <w:p w:rsidR="0056286C" w:rsidRPr="00972230" w:rsidRDefault="0056286C" w:rsidP="0056286C">
      <w:pPr>
        <w:rPr>
          <w:rFonts w:ascii="Arial" w:hAnsi="Arial" w:cs="Arial"/>
          <w:i/>
          <w:iCs/>
          <w:sz w:val="20"/>
          <w:szCs w:val="20"/>
        </w:rPr>
      </w:pPr>
      <w:r w:rsidRPr="00972230">
        <w:rPr>
          <w:rFonts w:ascii="Arial" w:hAnsi="Arial" w:cs="Arial"/>
          <w:i/>
          <w:iCs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i/>
          <w:iCs/>
          <w:sz w:val="20"/>
          <w:szCs w:val="20"/>
        </w:rPr>
        <w:t>....................</w:t>
      </w:r>
    </w:p>
    <w:p w:rsidR="0056286C" w:rsidRDefault="0056286C" w:rsidP="0056286C">
      <w:pPr>
        <w:jc w:val="both"/>
        <w:rPr>
          <w:rFonts w:ascii="Arial" w:hAnsi="Arial" w:cs="Arial"/>
          <w:bCs/>
          <w:sz w:val="20"/>
          <w:szCs w:val="20"/>
        </w:rPr>
      </w:pPr>
      <w:r w:rsidRPr="0056286C">
        <w:rPr>
          <w:rFonts w:ascii="Arial" w:hAnsi="Arial" w:cs="Arial"/>
          <w:bCs/>
          <w:sz w:val="20"/>
          <w:szCs w:val="20"/>
        </w:rPr>
        <w:t>BASE AMIRAL DURAND VIEL LE HAVRE</w:t>
      </w:r>
      <w:r>
        <w:rPr>
          <w:rFonts w:ascii="Arial" w:hAnsi="Arial" w:cs="Arial"/>
          <w:bCs/>
          <w:sz w:val="20"/>
          <w:szCs w:val="20"/>
        </w:rPr>
        <w:t xml:space="preserve"> : </w:t>
      </w:r>
    </w:p>
    <w:p w:rsidR="0056286C" w:rsidRPr="00972230" w:rsidRDefault="0056286C" w:rsidP="0056286C">
      <w:pPr>
        <w:rPr>
          <w:rFonts w:ascii="Arial" w:hAnsi="Arial" w:cs="Arial"/>
          <w:i/>
          <w:iCs/>
          <w:sz w:val="20"/>
          <w:szCs w:val="20"/>
        </w:rPr>
      </w:pPr>
      <w:r w:rsidRPr="00972230">
        <w:rPr>
          <w:rFonts w:ascii="Arial" w:hAnsi="Arial" w:cs="Arial"/>
          <w:i/>
          <w:iCs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i/>
          <w:iCs/>
          <w:sz w:val="20"/>
          <w:szCs w:val="20"/>
        </w:rPr>
        <w:t>....................</w:t>
      </w:r>
    </w:p>
    <w:p w:rsidR="0056286C" w:rsidRDefault="0056286C" w:rsidP="0056286C">
      <w:pPr>
        <w:jc w:val="both"/>
        <w:rPr>
          <w:rFonts w:ascii="Arial" w:hAnsi="Arial" w:cs="Arial"/>
          <w:bCs/>
          <w:sz w:val="20"/>
          <w:szCs w:val="20"/>
        </w:rPr>
      </w:pPr>
      <w:r w:rsidRPr="0056286C">
        <w:rPr>
          <w:rFonts w:ascii="Arial" w:hAnsi="Arial" w:cs="Arial"/>
          <w:bCs/>
          <w:sz w:val="20"/>
          <w:szCs w:val="20"/>
        </w:rPr>
        <w:t>SEMAPHORE AULT-ONIVAL</w:t>
      </w:r>
      <w:r>
        <w:rPr>
          <w:rFonts w:ascii="Arial" w:hAnsi="Arial" w:cs="Arial"/>
          <w:bCs/>
          <w:sz w:val="20"/>
          <w:szCs w:val="20"/>
        </w:rPr>
        <w:t> :</w:t>
      </w:r>
    </w:p>
    <w:p w:rsidR="00D24298" w:rsidRPr="00972230" w:rsidRDefault="00D24298" w:rsidP="00D24298">
      <w:pPr>
        <w:rPr>
          <w:rFonts w:ascii="Arial" w:hAnsi="Arial" w:cs="Arial"/>
          <w:i/>
          <w:iCs/>
          <w:sz w:val="20"/>
          <w:szCs w:val="20"/>
        </w:rPr>
      </w:pPr>
      <w:r w:rsidRPr="00972230">
        <w:rPr>
          <w:rFonts w:ascii="Arial" w:hAnsi="Arial" w:cs="Arial"/>
          <w:i/>
          <w:iCs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6286C">
        <w:rPr>
          <w:rFonts w:ascii="Arial" w:hAnsi="Arial" w:cs="Arial"/>
          <w:i/>
          <w:iCs/>
          <w:sz w:val="20"/>
          <w:szCs w:val="20"/>
        </w:rPr>
        <w:t>....................</w:t>
      </w:r>
    </w:p>
    <w:p w:rsidR="00405F8C" w:rsidRDefault="00AB76B2" w:rsidP="00AB76B2">
      <w:pPr>
        <w:spacing w:after="0" w:line="240" w:lineRule="auto"/>
        <w:jc w:val="both"/>
        <w:rPr>
          <w:rFonts w:ascii="Arial" w:hAnsi="Arial" w:cs="Arial"/>
        </w:rPr>
      </w:pPr>
      <w:r w:rsidRPr="00435C2A">
        <w:rPr>
          <w:rFonts w:ascii="Arial" w:eastAsia="Times New Roman" w:hAnsi="Arial" w:cs="Arial"/>
          <w:b/>
          <w:bCs/>
          <w:lang w:eastAsia="fr-FR"/>
        </w:rPr>
        <w:t xml:space="preserve">Sous-critère 3 : </w:t>
      </w:r>
      <w:r w:rsidRPr="00435C2A">
        <w:rPr>
          <w:rFonts w:ascii="Arial" w:hAnsi="Arial" w:cs="Arial"/>
        </w:rPr>
        <w:t>Délai nécessaire pour la réalisation des prestations à la demande</w:t>
      </w:r>
      <w:r w:rsidR="00405F8C">
        <w:rPr>
          <w:rFonts w:ascii="Arial" w:hAnsi="Arial" w:cs="Arial"/>
        </w:rPr>
        <w:t>.</w:t>
      </w:r>
    </w:p>
    <w:p w:rsidR="00AB76B2" w:rsidRDefault="00AB76B2" w:rsidP="00AB76B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Ce sous-critère sera noté sur la base des délais fixés dans le scénario du DQE.</w:t>
      </w:r>
    </w:p>
    <w:p w:rsidR="00AB76B2" w:rsidRDefault="00AB76B2" w:rsidP="00AB76B2">
      <w:pPr>
        <w:spacing w:after="0" w:line="240" w:lineRule="auto"/>
        <w:jc w:val="both"/>
        <w:rPr>
          <w:rFonts w:ascii="Arial" w:hAnsi="Arial" w:cs="Arial"/>
        </w:rPr>
      </w:pPr>
    </w:p>
    <w:p w:rsidR="00B21679" w:rsidRDefault="00B21679">
      <w:pPr>
        <w:rPr>
          <w:rFonts w:ascii="Arial" w:eastAsia="Times New Roman" w:hAnsi="Arial" w:cs="Arial"/>
          <w:bCs/>
          <w:lang w:eastAsia="fr-FR"/>
        </w:rPr>
      </w:pPr>
      <w:r>
        <w:rPr>
          <w:rFonts w:ascii="Arial" w:eastAsia="Times New Roman" w:hAnsi="Arial" w:cs="Arial"/>
          <w:bCs/>
          <w:lang w:eastAsia="fr-FR"/>
        </w:rPr>
        <w:br w:type="page"/>
      </w:r>
    </w:p>
    <w:p w:rsidR="00D24298" w:rsidRDefault="00B21679" w:rsidP="00D24298">
      <w:pPr>
        <w:spacing w:after="0" w:line="240" w:lineRule="auto"/>
        <w:ind w:left="-181" w:right="-289"/>
        <w:jc w:val="center"/>
        <w:rPr>
          <w:rFonts w:ascii="Arial" w:eastAsia="Times New Roman" w:hAnsi="Arial" w:cs="Arial"/>
          <w:b/>
          <w:sz w:val="20"/>
          <w:szCs w:val="20"/>
          <w:lang w:eastAsia="fr-FR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fr-FR"/>
        </w:rPr>
        <w:lastRenderedPageBreak/>
        <w:t>CRITERE</w:t>
      </w:r>
      <w:r w:rsidRPr="004C5EA5">
        <w:rPr>
          <w:rFonts w:ascii="Arial" w:eastAsia="Times New Roman" w:hAnsi="Arial" w:cs="Arial"/>
          <w:b/>
          <w:sz w:val="20"/>
          <w:szCs w:val="20"/>
          <w:u w:val="single"/>
          <w:lang w:eastAsia="fr-FR"/>
        </w:rPr>
        <w:t xml:space="preserve"> </w:t>
      </w:r>
      <w:r w:rsidR="00D24298" w:rsidRPr="004C5EA5">
        <w:rPr>
          <w:rFonts w:ascii="Arial" w:eastAsia="Times New Roman" w:hAnsi="Arial" w:cs="Arial"/>
          <w:b/>
          <w:sz w:val="20"/>
          <w:szCs w:val="20"/>
          <w:u w:val="single"/>
          <w:lang w:eastAsia="fr-FR"/>
        </w:rPr>
        <w:t>DEVELOPPEMENT DURABLE</w:t>
      </w:r>
      <w:r w:rsidR="00D24298" w:rsidRPr="004C5EA5">
        <w:rPr>
          <w:rFonts w:ascii="Arial" w:eastAsia="Times New Roman" w:hAnsi="Arial" w:cs="Arial"/>
          <w:b/>
          <w:sz w:val="20"/>
          <w:szCs w:val="20"/>
          <w:lang w:eastAsia="fr-FR"/>
        </w:rPr>
        <w:t xml:space="preserve"> </w:t>
      </w:r>
    </w:p>
    <w:p w:rsidR="00D24298" w:rsidRPr="004C5EA5" w:rsidRDefault="00D24298" w:rsidP="00D24298">
      <w:pPr>
        <w:spacing w:after="0" w:line="240" w:lineRule="auto"/>
        <w:ind w:left="-181" w:right="-289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fr-FR"/>
        </w:rPr>
      </w:pPr>
    </w:p>
    <w:p w:rsidR="00D24298" w:rsidRPr="004C5EA5" w:rsidRDefault="00AB76B2" w:rsidP="00D24298">
      <w:pPr>
        <w:spacing w:before="120" w:after="0" w:line="240" w:lineRule="auto"/>
        <w:ind w:left="-181" w:right="-289"/>
        <w:jc w:val="both"/>
        <w:rPr>
          <w:rFonts w:ascii="Arial" w:eastAsia="Times New Roman" w:hAnsi="Arial" w:cs="Arial"/>
          <w:b/>
          <w:bCs/>
          <w:i/>
          <w:sz w:val="20"/>
          <w:szCs w:val="20"/>
          <w:lang w:eastAsia="fr-FR"/>
        </w:rPr>
      </w:pPr>
      <w:r w:rsidRPr="004C5EA5">
        <w:rPr>
          <w:rFonts w:ascii="Arial" w:eastAsia="Times New Roman" w:hAnsi="Arial" w:cs="Arial"/>
          <w:b/>
          <w:bCs/>
          <w:i/>
          <w:sz w:val="20"/>
          <w:szCs w:val="20"/>
          <w:lang w:eastAsia="fr-FR"/>
        </w:rPr>
        <w:t xml:space="preserve"> </w:t>
      </w:r>
      <w:r w:rsidR="00D24298" w:rsidRPr="004C5EA5">
        <w:rPr>
          <w:rFonts w:ascii="Arial" w:eastAsia="Times New Roman" w:hAnsi="Arial" w:cs="Arial"/>
          <w:b/>
          <w:bCs/>
          <w:i/>
          <w:sz w:val="20"/>
          <w:szCs w:val="20"/>
          <w:lang w:eastAsia="fr-FR"/>
        </w:rPr>
        <w:t>(Le candidat précise les dispositions environnementales qu’il met en œuvre dans le cadre de l’exécution des prestations)</w:t>
      </w:r>
    </w:p>
    <w:p w:rsidR="00D24298" w:rsidRPr="004C5EA5" w:rsidRDefault="00D24298" w:rsidP="00D24298">
      <w:pPr>
        <w:spacing w:before="120" w:after="0" w:line="240" w:lineRule="auto"/>
        <w:ind w:left="-181" w:right="-289"/>
        <w:jc w:val="both"/>
        <w:rPr>
          <w:rFonts w:ascii="Arial" w:eastAsia="Times New Roman" w:hAnsi="Arial" w:cs="Arial"/>
          <w:b/>
          <w:bCs/>
          <w:i/>
          <w:sz w:val="20"/>
          <w:szCs w:val="20"/>
          <w:lang w:eastAsia="fr-FR"/>
        </w:rPr>
      </w:pPr>
    </w:p>
    <w:p w:rsidR="00FD7AFB" w:rsidRPr="004C5EA5" w:rsidRDefault="00FD7AFB" w:rsidP="00FD7AFB">
      <w:pPr>
        <w:spacing w:after="0" w:line="240" w:lineRule="auto"/>
        <w:ind w:left="-142" w:right="-29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4C5EA5">
        <w:rPr>
          <w:rFonts w:ascii="Arial" w:eastAsia="Times New Roman" w:hAnsi="Arial" w:cs="Arial"/>
          <w:bCs/>
          <w:sz w:val="20"/>
          <w:szCs w:val="20"/>
          <w:lang w:eastAsia="fr-FR"/>
        </w:rPr>
        <w:sym w:font="Wingdings" w:char="F0F0"/>
      </w:r>
      <w:r w:rsidRPr="004C5EA5">
        <w:rPr>
          <w:rFonts w:ascii="Arial" w:eastAsia="Times New Roman" w:hAnsi="Arial" w:cs="Arial"/>
          <w:bCs/>
          <w:sz w:val="20"/>
          <w:szCs w:val="20"/>
          <w:lang w:eastAsia="fr-FR"/>
        </w:rPr>
        <w:t xml:space="preserve"> </w:t>
      </w:r>
      <w:r w:rsidRPr="006651B3">
        <w:rPr>
          <w:rFonts w:ascii="Arial" w:eastAsia="Times New Roman" w:hAnsi="Arial" w:cs="Arial"/>
          <w:sz w:val="20"/>
          <w:szCs w:val="20"/>
          <w:lang w:eastAsia="fr-FR"/>
        </w:rPr>
        <w:t xml:space="preserve">Mesures mises en place concernant le traitement </w:t>
      </w:r>
      <w:r>
        <w:rPr>
          <w:rFonts w:ascii="Arial" w:eastAsia="Times New Roman" w:hAnsi="Arial" w:cs="Arial"/>
          <w:sz w:val="20"/>
          <w:szCs w:val="20"/>
          <w:lang w:eastAsia="fr-FR"/>
        </w:rPr>
        <w:t xml:space="preserve">et la revalorisation </w:t>
      </w:r>
      <w:r w:rsidRPr="006651B3">
        <w:rPr>
          <w:rFonts w:ascii="Arial" w:eastAsia="Times New Roman" w:hAnsi="Arial" w:cs="Arial"/>
          <w:sz w:val="20"/>
          <w:szCs w:val="20"/>
          <w:lang w:eastAsia="fr-FR"/>
        </w:rPr>
        <w:t>des déchets et /ou du bois</w:t>
      </w:r>
      <w:r w:rsidRPr="004C5EA5">
        <w:rPr>
          <w:rFonts w:ascii="Arial" w:eastAsia="Times New Roman" w:hAnsi="Arial" w:cs="Arial"/>
          <w:sz w:val="20"/>
          <w:szCs w:val="20"/>
          <w:lang w:eastAsia="fr-FR"/>
        </w:rPr>
        <w:t xml:space="preserve"> (détails filières, traçabilité, utilisation</w:t>
      </w:r>
      <w:r>
        <w:rPr>
          <w:rFonts w:ascii="Arial" w:eastAsia="Times New Roman" w:hAnsi="Arial" w:cs="Arial"/>
          <w:sz w:val="20"/>
          <w:szCs w:val="20"/>
          <w:lang w:eastAsia="fr-FR"/>
        </w:rPr>
        <w:t xml:space="preserve"> </w:t>
      </w:r>
      <w:r w:rsidRPr="004C5EA5">
        <w:rPr>
          <w:rFonts w:ascii="Arial" w:eastAsia="Times New Roman" w:hAnsi="Arial" w:cs="Arial"/>
          <w:sz w:val="20"/>
          <w:szCs w:val="20"/>
          <w:lang w:eastAsia="fr-FR"/>
        </w:rPr>
        <w:t>…) :</w:t>
      </w:r>
    </w:p>
    <w:p w:rsidR="00FD7AFB" w:rsidRPr="004C5EA5" w:rsidRDefault="00FD7AFB" w:rsidP="00FD7AFB">
      <w:pPr>
        <w:spacing w:after="0" w:line="240" w:lineRule="auto"/>
        <w:ind w:left="-180" w:right="-290"/>
        <w:jc w:val="both"/>
        <w:rPr>
          <w:rFonts w:ascii="Arial" w:eastAsia="Times New Roman" w:hAnsi="Arial" w:cs="Arial"/>
          <w:sz w:val="20"/>
          <w:szCs w:val="20"/>
          <w:highlight w:val="yellow"/>
          <w:lang w:eastAsia="fr-FR"/>
        </w:rPr>
      </w:pPr>
    </w:p>
    <w:p w:rsidR="00FD7AFB" w:rsidRPr="004C5EA5" w:rsidRDefault="00FD7AFB" w:rsidP="00FD7AFB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fr-FR"/>
        </w:rPr>
      </w:pPr>
      <w:r w:rsidRPr="004C5EA5">
        <w:rPr>
          <w:rFonts w:ascii="Arial" w:eastAsia="Times New Roman" w:hAnsi="Arial" w:cs="Arial"/>
          <w:i/>
          <w:iCs/>
          <w:sz w:val="20"/>
          <w:szCs w:val="20"/>
          <w:lang w:eastAsia="fr-FR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D7AFB" w:rsidRPr="004C5EA5" w:rsidRDefault="00FD7AFB" w:rsidP="00FD7AFB">
      <w:pPr>
        <w:spacing w:after="0" w:line="240" w:lineRule="auto"/>
        <w:ind w:left="-180" w:right="-290"/>
        <w:jc w:val="both"/>
        <w:rPr>
          <w:rFonts w:ascii="Arial" w:eastAsia="Times New Roman" w:hAnsi="Arial" w:cs="Arial"/>
          <w:sz w:val="20"/>
          <w:szCs w:val="20"/>
          <w:highlight w:val="yellow"/>
          <w:lang w:eastAsia="fr-FR"/>
        </w:rPr>
      </w:pPr>
    </w:p>
    <w:p w:rsidR="00FD7AFB" w:rsidRPr="00117232" w:rsidRDefault="00FD7AFB" w:rsidP="00FD7AFB">
      <w:pPr>
        <w:spacing w:after="0" w:line="240" w:lineRule="auto"/>
        <w:ind w:left="-142" w:right="-29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117232">
        <w:rPr>
          <w:rFonts w:ascii="Arial" w:eastAsia="Times New Roman" w:hAnsi="Arial" w:cs="Arial"/>
          <w:sz w:val="20"/>
          <w:szCs w:val="20"/>
          <w:lang w:eastAsia="fr-FR"/>
        </w:rPr>
        <w:sym w:font="Wingdings" w:char="F0F0"/>
      </w:r>
      <w:r w:rsidRPr="00117232">
        <w:rPr>
          <w:rFonts w:ascii="Arial" w:eastAsia="Times New Roman" w:hAnsi="Arial" w:cs="Arial"/>
          <w:sz w:val="20"/>
          <w:szCs w:val="20"/>
          <w:lang w:eastAsia="fr-FR"/>
        </w:rPr>
        <w:t>Utilisation de matériel en accord avec les règles environnementales favorisant les économies d'énergie.</w:t>
      </w:r>
    </w:p>
    <w:p w:rsidR="00FD7AFB" w:rsidRDefault="00FD7AFB" w:rsidP="00FD7AFB">
      <w:pPr>
        <w:pStyle w:val="Paragraphedeliste"/>
        <w:spacing w:after="0" w:line="240" w:lineRule="auto"/>
        <w:ind w:left="180" w:right="-290" w:hanging="322"/>
        <w:jc w:val="both"/>
        <w:rPr>
          <w:sz w:val="18"/>
        </w:rPr>
      </w:pPr>
    </w:p>
    <w:p w:rsidR="00FD7AFB" w:rsidRPr="004C5EA5" w:rsidRDefault="00FD7AFB" w:rsidP="00FD7AFB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fr-FR"/>
        </w:rPr>
      </w:pPr>
      <w:r w:rsidRPr="004C5EA5">
        <w:rPr>
          <w:rFonts w:ascii="Arial" w:eastAsia="Times New Roman" w:hAnsi="Arial" w:cs="Arial"/>
          <w:i/>
          <w:iCs/>
          <w:sz w:val="20"/>
          <w:szCs w:val="20"/>
          <w:lang w:eastAsia="fr-FR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D7AFB" w:rsidRPr="00117232" w:rsidRDefault="00FD7AFB" w:rsidP="00FD7AFB">
      <w:pPr>
        <w:pStyle w:val="Paragraphedeliste"/>
        <w:spacing w:after="0" w:line="240" w:lineRule="auto"/>
        <w:ind w:left="180" w:right="-290" w:hanging="322"/>
        <w:jc w:val="both"/>
        <w:rPr>
          <w:rFonts w:ascii="Arial" w:eastAsia="Times New Roman" w:hAnsi="Arial" w:cs="Arial"/>
          <w:bCs/>
          <w:sz w:val="20"/>
          <w:szCs w:val="20"/>
          <w:lang w:eastAsia="fr-FR"/>
        </w:rPr>
      </w:pPr>
    </w:p>
    <w:p w:rsidR="00FD7AFB" w:rsidRPr="00117232" w:rsidRDefault="00FD7AFB" w:rsidP="00FD7AFB">
      <w:pPr>
        <w:pStyle w:val="Paragraphedeliste"/>
        <w:spacing w:after="0" w:line="240" w:lineRule="auto"/>
        <w:ind w:left="540" w:right="-290"/>
        <w:jc w:val="both"/>
        <w:rPr>
          <w:rFonts w:ascii="Arial" w:eastAsia="Times New Roman" w:hAnsi="Arial" w:cs="Arial"/>
          <w:bCs/>
          <w:sz w:val="20"/>
          <w:szCs w:val="20"/>
          <w:lang w:eastAsia="fr-FR"/>
        </w:rPr>
      </w:pPr>
    </w:p>
    <w:p w:rsidR="00FD7AFB" w:rsidRPr="00117232" w:rsidRDefault="00FD7AFB" w:rsidP="00FD7AFB">
      <w:pPr>
        <w:spacing w:after="0" w:line="240" w:lineRule="auto"/>
        <w:ind w:right="-290" w:hanging="142"/>
        <w:jc w:val="both"/>
        <w:rPr>
          <w:rFonts w:ascii="Arial" w:eastAsia="Times New Roman" w:hAnsi="Arial" w:cs="Arial"/>
          <w:bCs/>
          <w:sz w:val="20"/>
          <w:szCs w:val="20"/>
          <w:lang w:eastAsia="fr-FR"/>
        </w:rPr>
      </w:pPr>
      <w:r w:rsidRPr="004C5EA5">
        <w:rPr>
          <w:rFonts w:ascii="Arial" w:eastAsia="Times New Roman" w:hAnsi="Arial" w:cs="Arial"/>
          <w:bCs/>
          <w:sz w:val="20"/>
          <w:szCs w:val="20"/>
          <w:lang w:eastAsia="fr-FR"/>
        </w:rPr>
        <w:sym w:font="Wingdings" w:char="F0F0"/>
      </w:r>
      <w:r w:rsidRPr="00117232">
        <w:rPr>
          <w:sz w:val="18"/>
        </w:rPr>
        <w:t xml:space="preserve"> </w:t>
      </w:r>
      <w:r w:rsidRPr="00117232">
        <w:rPr>
          <w:rFonts w:ascii="Arial" w:eastAsia="Times New Roman" w:hAnsi="Arial" w:cs="Arial"/>
          <w:sz w:val="20"/>
          <w:szCs w:val="20"/>
          <w:lang w:eastAsia="fr-FR"/>
        </w:rPr>
        <w:t>L'empreinte carbon</w:t>
      </w:r>
      <w:r w:rsidR="00402843">
        <w:rPr>
          <w:rFonts w:ascii="Arial" w:eastAsia="Times New Roman" w:hAnsi="Arial" w:cs="Arial"/>
          <w:sz w:val="20"/>
          <w:szCs w:val="20"/>
          <w:lang w:eastAsia="fr-FR"/>
        </w:rPr>
        <w:t>e des équipements et véhicules.</w:t>
      </w:r>
    </w:p>
    <w:p w:rsidR="00FD7AFB" w:rsidRDefault="00FD7AFB" w:rsidP="00FD7AFB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fr-FR"/>
        </w:rPr>
      </w:pPr>
      <w:r w:rsidRPr="004C5EA5">
        <w:rPr>
          <w:rFonts w:ascii="Arial" w:eastAsia="Times New Roman" w:hAnsi="Arial" w:cs="Arial"/>
          <w:i/>
          <w:iCs/>
          <w:sz w:val="20"/>
          <w:szCs w:val="20"/>
          <w:lang w:eastAsia="fr-FR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D7AFB" w:rsidRDefault="00FD7AFB" w:rsidP="00FD7AFB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fr-FR"/>
        </w:rPr>
      </w:pPr>
    </w:p>
    <w:p w:rsidR="00FD7AFB" w:rsidRDefault="00FD7AFB" w:rsidP="00FD7AFB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fr-FR"/>
        </w:rPr>
      </w:pPr>
    </w:p>
    <w:p w:rsidR="00FD7AFB" w:rsidRPr="004C5EA5" w:rsidRDefault="00FD7AFB" w:rsidP="00FD7AFB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fr-FR"/>
        </w:rPr>
      </w:pPr>
    </w:p>
    <w:p w:rsidR="00FD7AFB" w:rsidRDefault="00FD7AFB" w:rsidP="00FD7AFB">
      <w:pPr>
        <w:spacing w:after="0" w:line="240" w:lineRule="auto"/>
        <w:ind w:left="-180" w:right="-290"/>
        <w:jc w:val="both"/>
        <w:rPr>
          <w:rFonts w:ascii="Arial" w:eastAsia="Times New Roman" w:hAnsi="Arial" w:cs="Arial"/>
          <w:bCs/>
          <w:sz w:val="20"/>
          <w:szCs w:val="20"/>
          <w:lang w:eastAsia="fr-FR"/>
        </w:rPr>
      </w:pPr>
    </w:p>
    <w:p w:rsidR="00FD7AFB" w:rsidRPr="0086269B" w:rsidRDefault="00FD7AFB" w:rsidP="00FD7AFB">
      <w:pPr>
        <w:spacing w:after="0" w:line="240" w:lineRule="auto"/>
        <w:ind w:left="180" w:right="-290" w:hanging="322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4C5EA5">
        <w:rPr>
          <w:rFonts w:ascii="Arial" w:eastAsia="Times New Roman" w:hAnsi="Arial" w:cs="Arial"/>
          <w:bCs/>
          <w:sz w:val="20"/>
          <w:szCs w:val="20"/>
          <w:lang w:eastAsia="fr-FR"/>
        </w:rPr>
        <w:sym w:font="Wingdings" w:char="F0F0"/>
      </w:r>
      <w:r>
        <w:rPr>
          <w:rFonts w:ascii="Arial" w:eastAsia="Times New Roman" w:hAnsi="Arial" w:cs="Arial"/>
          <w:bCs/>
          <w:sz w:val="20"/>
          <w:szCs w:val="20"/>
          <w:lang w:eastAsia="fr-FR"/>
        </w:rPr>
        <w:t xml:space="preserve"> </w:t>
      </w:r>
      <w:r w:rsidRPr="0086269B">
        <w:rPr>
          <w:rFonts w:ascii="Arial" w:eastAsia="Times New Roman" w:hAnsi="Arial" w:cs="Arial"/>
          <w:bCs/>
          <w:sz w:val="20"/>
          <w:szCs w:val="20"/>
          <w:lang w:eastAsia="fr-FR"/>
        </w:rPr>
        <w:t>Autres d</w:t>
      </w:r>
      <w:r w:rsidRPr="0086269B">
        <w:rPr>
          <w:rFonts w:ascii="Arial" w:eastAsia="Times New Roman" w:hAnsi="Arial" w:cs="Arial"/>
          <w:sz w:val="20"/>
          <w:szCs w:val="20"/>
          <w:lang w:eastAsia="fr-FR"/>
        </w:rPr>
        <w:t xml:space="preserve">ispositions mises en œuvre </w:t>
      </w:r>
    </w:p>
    <w:p w:rsidR="00FD7AFB" w:rsidRPr="004C5EA5" w:rsidRDefault="00FD7AFB" w:rsidP="00FD7AFB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fr-FR"/>
        </w:rPr>
      </w:pPr>
      <w:r w:rsidRPr="004C5EA5">
        <w:rPr>
          <w:rFonts w:ascii="Arial" w:eastAsia="Times New Roman" w:hAnsi="Arial" w:cs="Arial"/>
          <w:i/>
          <w:iCs/>
          <w:sz w:val="20"/>
          <w:szCs w:val="20"/>
          <w:lang w:eastAsia="fr-FR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24298" w:rsidRPr="004C5EA5" w:rsidRDefault="00D24298" w:rsidP="00D24298">
      <w:pPr>
        <w:spacing w:after="0" w:line="240" w:lineRule="auto"/>
        <w:ind w:left="-180" w:right="-290"/>
        <w:jc w:val="both"/>
        <w:rPr>
          <w:rFonts w:ascii="Arial" w:eastAsia="Times New Roman" w:hAnsi="Arial" w:cs="Arial"/>
          <w:color w:val="000000"/>
          <w:sz w:val="20"/>
          <w:szCs w:val="20"/>
          <w:lang w:eastAsia="fr-FR"/>
        </w:rPr>
      </w:pPr>
    </w:p>
    <w:p w:rsidR="00AB76B2" w:rsidRPr="004C5EA5" w:rsidRDefault="00AB76B2" w:rsidP="00AB76B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fr-FR"/>
        </w:rPr>
      </w:pPr>
    </w:p>
    <w:p w:rsidR="00AB76B2" w:rsidRPr="004C5EA5" w:rsidRDefault="00AB76B2" w:rsidP="00AB76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fr-FR"/>
        </w:rPr>
      </w:pPr>
      <w:r w:rsidRPr="004C5EA5">
        <w:rPr>
          <w:rFonts w:ascii="Arial" w:eastAsia="Times New Roman" w:hAnsi="Arial" w:cs="Arial"/>
          <w:bCs/>
          <w:color w:val="000000"/>
          <w:sz w:val="20"/>
          <w:szCs w:val="20"/>
          <w:lang w:eastAsia="fr-FR"/>
        </w:rPr>
        <w:t>Nom de la société</w:t>
      </w:r>
    </w:p>
    <w:p w:rsidR="00AB76B2" w:rsidRPr="004C5EA5" w:rsidRDefault="00AB76B2" w:rsidP="00AB76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fr-FR"/>
        </w:rPr>
      </w:pPr>
    </w:p>
    <w:p w:rsidR="00AB76B2" w:rsidRPr="004C5EA5" w:rsidRDefault="00AB76B2" w:rsidP="00AB76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160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fr-FR"/>
        </w:rPr>
      </w:pPr>
      <w:r w:rsidRPr="004C5EA5">
        <w:rPr>
          <w:rFonts w:ascii="Arial" w:eastAsia="Times New Roman" w:hAnsi="Arial" w:cs="Arial"/>
          <w:bCs/>
          <w:color w:val="000000"/>
          <w:sz w:val="20"/>
          <w:szCs w:val="20"/>
          <w:lang w:eastAsia="fr-FR"/>
        </w:rPr>
        <w:t>A</w:t>
      </w:r>
      <w:r w:rsidRPr="004C5EA5">
        <w:rPr>
          <w:rFonts w:ascii="Arial" w:eastAsia="Times New Roman" w:hAnsi="Arial" w:cs="Arial"/>
          <w:bCs/>
          <w:color w:val="000000"/>
          <w:sz w:val="20"/>
          <w:szCs w:val="20"/>
          <w:lang w:eastAsia="fr-FR"/>
        </w:rPr>
        <w:tab/>
        <w:t xml:space="preserve">, le </w:t>
      </w:r>
    </w:p>
    <w:p w:rsidR="00AB76B2" w:rsidRDefault="00AB76B2" w:rsidP="00AB76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iCs/>
          <w:color w:val="000000"/>
          <w:sz w:val="20"/>
          <w:szCs w:val="20"/>
          <w:lang w:eastAsia="fr-FR"/>
        </w:rPr>
      </w:pPr>
    </w:p>
    <w:p w:rsidR="00AB76B2" w:rsidRDefault="00AB76B2" w:rsidP="00AB76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fr-FR"/>
        </w:rPr>
      </w:pPr>
      <w:r w:rsidRPr="004C5EA5">
        <w:rPr>
          <w:rFonts w:ascii="Arial" w:eastAsia="Times New Roman" w:hAnsi="Arial" w:cs="Arial"/>
          <w:iCs/>
          <w:color w:val="000000"/>
          <w:sz w:val="20"/>
          <w:szCs w:val="20"/>
          <w:lang w:eastAsia="fr-FR"/>
        </w:rPr>
        <w:t>Cachet</w:t>
      </w:r>
      <w:r w:rsidRPr="004C5EA5">
        <w:rPr>
          <w:rFonts w:ascii="Arial" w:eastAsia="Times New Roman" w:hAnsi="Arial" w:cs="Arial"/>
          <w:bCs/>
          <w:color w:val="000000"/>
          <w:sz w:val="20"/>
          <w:szCs w:val="20"/>
          <w:lang w:eastAsia="fr-FR"/>
        </w:rPr>
        <w:t xml:space="preserve"> société </w:t>
      </w:r>
    </w:p>
    <w:p w:rsidR="00AB76B2" w:rsidRDefault="00AB76B2" w:rsidP="00AB76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fr-FR"/>
        </w:rPr>
      </w:pPr>
    </w:p>
    <w:p w:rsidR="00AB76B2" w:rsidRPr="004C5EA5" w:rsidRDefault="00AB76B2" w:rsidP="00AB76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fr-FR"/>
        </w:rPr>
      </w:pPr>
    </w:p>
    <w:p w:rsidR="00D24298" w:rsidRPr="004C5EA5" w:rsidRDefault="00D24298" w:rsidP="00AB76B2">
      <w:pPr>
        <w:spacing w:after="0" w:line="240" w:lineRule="auto"/>
        <w:ind w:left="-180" w:right="-290"/>
        <w:jc w:val="both"/>
        <w:rPr>
          <w:rFonts w:ascii="Arial" w:eastAsia="Times New Roman" w:hAnsi="Arial" w:cs="Arial"/>
          <w:color w:val="000000"/>
          <w:sz w:val="20"/>
          <w:szCs w:val="20"/>
          <w:lang w:eastAsia="fr-FR"/>
        </w:rPr>
      </w:pPr>
    </w:p>
    <w:sectPr w:rsidR="00D24298" w:rsidRPr="004C5EA5" w:rsidSect="006919DD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5EA5" w:rsidRDefault="004C5EA5" w:rsidP="004C5EA5">
      <w:pPr>
        <w:spacing w:after="0" w:line="240" w:lineRule="auto"/>
      </w:pPr>
      <w:r>
        <w:separator/>
      </w:r>
    </w:p>
  </w:endnote>
  <w:endnote w:type="continuationSeparator" w:id="0">
    <w:p w:rsidR="004C5EA5" w:rsidRDefault="004C5EA5" w:rsidP="004C5E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449C" w:rsidRDefault="008E449C">
    <w:pPr>
      <w:pStyle w:val="Pieddepage"/>
    </w:pPr>
  </w:p>
  <w:p w:rsidR="008E449C" w:rsidRDefault="008E449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5EA5" w:rsidRDefault="004C5EA5" w:rsidP="004C5EA5">
      <w:pPr>
        <w:spacing w:after="0" w:line="240" w:lineRule="auto"/>
      </w:pPr>
      <w:r>
        <w:separator/>
      </w:r>
    </w:p>
  </w:footnote>
  <w:footnote w:type="continuationSeparator" w:id="0">
    <w:p w:rsidR="004C5EA5" w:rsidRDefault="004C5EA5" w:rsidP="004C5E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5EA5" w:rsidRPr="004E0B55" w:rsidRDefault="004C5EA5" w:rsidP="004C5EA5">
    <w:pPr>
      <w:pStyle w:val="Titre2"/>
      <w:spacing w:after="120"/>
      <w:jc w:val="left"/>
      <w:rPr>
        <w:rFonts w:ascii="Arial" w:eastAsia="Calibri" w:hAnsi="Arial" w:cs="Arial"/>
        <w:i/>
        <w:sz w:val="22"/>
        <w:szCs w:val="22"/>
        <w:lang w:eastAsia="en-US"/>
      </w:rPr>
    </w:pPr>
    <w:r>
      <w:rPr>
        <w:rFonts w:ascii="Arial" w:eastAsia="Calibri" w:hAnsi="Arial" w:cs="Arial"/>
        <w:i/>
        <w:sz w:val="22"/>
        <w:szCs w:val="22"/>
        <w:lang w:eastAsia="en-US"/>
      </w:rPr>
      <w:t xml:space="preserve">  </w:t>
    </w:r>
    <w:r w:rsidRPr="00515DCA">
      <w:rPr>
        <w:rFonts w:ascii="Arial" w:eastAsia="Calibri" w:hAnsi="Arial" w:cs="Arial"/>
        <w:i/>
        <w:sz w:val="22"/>
        <w:szCs w:val="22"/>
        <w:lang w:eastAsia="en-US"/>
      </w:rPr>
      <w:t>D</w:t>
    </w:r>
    <w:r>
      <w:rPr>
        <w:rFonts w:ascii="Arial" w:eastAsia="Calibri" w:hAnsi="Arial" w:cs="Arial"/>
        <w:i/>
        <w:sz w:val="22"/>
        <w:szCs w:val="22"/>
        <w:lang w:eastAsia="en-US"/>
      </w:rPr>
      <w:t>AF_2024</w:t>
    </w:r>
    <w:r w:rsidRPr="00515DCA">
      <w:rPr>
        <w:rFonts w:ascii="Arial" w:eastAsia="Calibri" w:hAnsi="Arial" w:cs="Arial"/>
        <w:i/>
        <w:sz w:val="22"/>
        <w:szCs w:val="22"/>
        <w:lang w:eastAsia="en-US"/>
      </w:rPr>
      <w:t>_00</w:t>
    </w:r>
    <w:r>
      <w:rPr>
        <w:rFonts w:ascii="Arial" w:eastAsia="Calibri" w:hAnsi="Arial" w:cs="Arial"/>
        <w:i/>
        <w:sz w:val="22"/>
        <w:szCs w:val="22"/>
        <w:lang w:eastAsia="en-US"/>
      </w:rPr>
      <w:t>1975</w:t>
    </w:r>
    <w:r>
      <w:rPr>
        <w:rFonts w:ascii="Arial" w:eastAsia="Calibri" w:hAnsi="Arial" w:cs="Arial"/>
        <w:i/>
        <w:sz w:val="22"/>
        <w:szCs w:val="22"/>
        <w:lang w:eastAsia="en-US"/>
      </w:rPr>
      <w:tab/>
    </w:r>
    <w:r>
      <w:rPr>
        <w:rFonts w:ascii="Arial" w:eastAsia="Calibri" w:hAnsi="Arial" w:cs="Arial"/>
        <w:i/>
        <w:sz w:val="22"/>
        <w:szCs w:val="22"/>
        <w:lang w:eastAsia="en-US"/>
      </w:rPr>
      <w:tab/>
    </w:r>
    <w:r>
      <w:rPr>
        <w:rFonts w:ascii="Arial" w:eastAsia="Calibri" w:hAnsi="Arial" w:cs="Arial"/>
        <w:i/>
        <w:sz w:val="22"/>
        <w:szCs w:val="22"/>
        <w:lang w:eastAsia="en-US"/>
      </w:rPr>
      <w:tab/>
    </w:r>
    <w:r>
      <w:rPr>
        <w:rFonts w:ascii="Arial" w:eastAsia="Calibri" w:hAnsi="Arial" w:cs="Arial"/>
        <w:i/>
        <w:sz w:val="22"/>
        <w:szCs w:val="22"/>
        <w:lang w:eastAsia="en-US"/>
      </w:rPr>
      <w:tab/>
    </w:r>
    <w:r>
      <w:rPr>
        <w:rFonts w:ascii="Arial" w:eastAsia="Calibri" w:hAnsi="Arial" w:cs="Arial"/>
        <w:i/>
        <w:sz w:val="22"/>
        <w:szCs w:val="22"/>
        <w:lang w:eastAsia="en-US"/>
      </w:rPr>
      <w:tab/>
    </w:r>
    <w:r>
      <w:rPr>
        <w:rFonts w:ascii="Arial" w:eastAsia="Calibri" w:hAnsi="Arial" w:cs="Arial"/>
        <w:i/>
        <w:sz w:val="22"/>
        <w:szCs w:val="22"/>
        <w:lang w:eastAsia="en-US"/>
      </w:rPr>
      <w:tab/>
    </w:r>
    <w:r>
      <w:rPr>
        <w:rFonts w:ascii="Arial" w:eastAsia="Calibri" w:hAnsi="Arial" w:cs="Arial"/>
        <w:i/>
        <w:sz w:val="22"/>
        <w:szCs w:val="22"/>
        <w:lang w:eastAsia="en-US"/>
      </w:rPr>
      <w:tab/>
    </w:r>
    <w:r>
      <w:rPr>
        <w:rFonts w:ascii="Arial" w:eastAsia="Calibri" w:hAnsi="Arial" w:cs="Arial"/>
        <w:i/>
        <w:sz w:val="22"/>
        <w:szCs w:val="22"/>
        <w:lang w:eastAsia="en-US"/>
      </w:rPr>
      <w:tab/>
    </w:r>
    <w:r>
      <w:rPr>
        <w:rFonts w:ascii="Arial" w:eastAsia="Calibri" w:hAnsi="Arial" w:cs="Arial"/>
        <w:i/>
        <w:sz w:val="22"/>
        <w:szCs w:val="22"/>
        <w:lang w:eastAsia="en-US"/>
      </w:rPr>
      <w:tab/>
    </w:r>
    <w:r>
      <w:rPr>
        <w:rFonts w:ascii="Arial" w:eastAsia="Calibri" w:hAnsi="Arial" w:cs="Arial"/>
        <w:i/>
        <w:sz w:val="22"/>
        <w:szCs w:val="22"/>
        <w:lang w:eastAsia="en-US"/>
      </w:rPr>
      <w:tab/>
    </w:r>
    <w:r>
      <w:rPr>
        <w:rFonts w:ascii="Arial" w:eastAsia="Calibri" w:hAnsi="Arial" w:cs="Arial"/>
        <w:i/>
        <w:sz w:val="22"/>
        <w:szCs w:val="22"/>
        <w:lang w:eastAsia="en-US"/>
      </w:rPr>
      <w:tab/>
    </w:r>
    <w:r>
      <w:rPr>
        <w:rFonts w:ascii="Arial" w:eastAsia="Calibri" w:hAnsi="Arial" w:cs="Arial"/>
        <w:i/>
        <w:sz w:val="22"/>
        <w:szCs w:val="22"/>
        <w:lang w:eastAsia="en-US"/>
      </w:rPr>
      <w:tab/>
    </w:r>
    <w:r>
      <w:rPr>
        <w:rFonts w:ascii="Arial" w:eastAsia="Calibri" w:hAnsi="Arial" w:cs="Arial"/>
        <w:i/>
        <w:sz w:val="22"/>
        <w:szCs w:val="22"/>
        <w:lang w:eastAsia="en-US"/>
      </w:rPr>
      <w:tab/>
    </w:r>
    <w:r>
      <w:rPr>
        <w:rFonts w:ascii="Arial" w:eastAsia="Calibri" w:hAnsi="Arial" w:cs="Arial"/>
        <w:i/>
        <w:sz w:val="22"/>
        <w:szCs w:val="22"/>
        <w:lang w:eastAsia="en-US"/>
      </w:rPr>
      <w:tab/>
    </w:r>
    <w:r>
      <w:rPr>
        <w:rFonts w:ascii="Arial" w:eastAsia="Calibri" w:hAnsi="Arial" w:cs="Arial"/>
        <w:i/>
        <w:sz w:val="22"/>
        <w:szCs w:val="22"/>
        <w:lang w:eastAsia="en-US"/>
      </w:rPr>
      <w:tab/>
    </w:r>
    <w:r w:rsidRPr="00FA228E">
      <w:rPr>
        <w:b w:val="0"/>
      </w:rPr>
      <w:t xml:space="preserve">ANNEXE </w:t>
    </w:r>
    <w:r>
      <w:rPr>
        <w:b w:val="0"/>
      </w:rPr>
      <w:t>2</w:t>
    </w:r>
    <w:r w:rsidRPr="00FA228E">
      <w:rPr>
        <w:b w:val="0"/>
      </w:rPr>
      <w:t xml:space="preserve"> </w:t>
    </w:r>
    <w:r>
      <w:rPr>
        <w:b w:val="0"/>
      </w:rPr>
      <w:t>à l’AE</w:t>
    </w:r>
    <w:r>
      <w:rPr>
        <w:rFonts w:ascii="Arial" w:eastAsia="Calibri" w:hAnsi="Arial" w:cs="Arial"/>
        <w:i/>
        <w:sz w:val="22"/>
        <w:szCs w:val="22"/>
        <w:lang w:eastAsia="en-US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9DD"/>
    <w:rsid w:val="0012000E"/>
    <w:rsid w:val="001519A8"/>
    <w:rsid w:val="001947DA"/>
    <w:rsid w:val="002B7ED5"/>
    <w:rsid w:val="003E5288"/>
    <w:rsid w:val="00402843"/>
    <w:rsid w:val="00405F8C"/>
    <w:rsid w:val="00467DBF"/>
    <w:rsid w:val="004C5EA5"/>
    <w:rsid w:val="0056286C"/>
    <w:rsid w:val="00691497"/>
    <w:rsid w:val="006919DD"/>
    <w:rsid w:val="006C1945"/>
    <w:rsid w:val="00711020"/>
    <w:rsid w:val="008B57C9"/>
    <w:rsid w:val="008E449C"/>
    <w:rsid w:val="00954B18"/>
    <w:rsid w:val="00A74E2D"/>
    <w:rsid w:val="00AB76B2"/>
    <w:rsid w:val="00B21679"/>
    <w:rsid w:val="00B475E8"/>
    <w:rsid w:val="00B951FD"/>
    <w:rsid w:val="00C57C78"/>
    <w:rsid w:val="00D24298"/>
    <w:rsid w:val="00DE083A"/>
    <w:rsid w:val="00E17A98"/>
    <w:rsid w:val="00F82A69"/>
    <w:rsid w:val="00FD7AFB"/>
    <w:rsid w:val="00FE2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6FAAC"/>
  <w15:chartTrackingRefBased/>
  <w15:docId w15:val="{09F03573-F43B-45BC-9369-1E088522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qFormat/>
    <w:rsid w:val="004C5EA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C5EA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C5E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C5EA5"/>
  </w:style>
  <w:style w:type="paragraph" w:styleId="Pieddepage">
    <w:name w:val="footer"/>
    <w:basedOn w:val="Normal"/>
    <w:link w:val="PieddepageCar"/>
    <w:uiPriority w:val="99"/>
    <w:unhideWhenUsed/>
    <w:rsid w:val="004C5E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C5EA5"/>
  </w:style>
  <w:style w:type="character" w:customStyle="1" w:styleId="Titre2Car">
    <w:name w:val="Titre 2 Car"/>
    <w:basedOn w:val="Policepardfaut"/>
    <w:link w:val="Titre2"/>
    <w:rsid w:val="004C5EA5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uiPriority w:val="9"/>
    <w:semiHidden/>
    <w:rsid w:val="004C5EA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E44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E449C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8E449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E449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E449C"/>
    <w:rPr>
      <w:sz w:val="20"/>
      <w:szCs w:val="20"/>
    </w:rPr>
  </w:style>
  <w:style w:type="paragraph" w:styleId="Paragraphedeliste">
    <w:name w:val="List Paragraph"/>
    <w:basedOn w:val="Normal"/>
    <w:uiPriority w:val="34"/>
    <w:qFormat/>
    <w:rsid w:val="00FD7A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7</Pages>
  <Words>1657</Words>
  <Characters>9115</Characters>
  <Application>Microsoft Office Word</Application>
  <DocSecurity>0</DocSecurity>
  <Lines>75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10751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BABILLIOT Gauthier SGT</dc:creator>
  <cp:keywords/>
  <dc:description/>
  <cp:lastModifiedBy>HUYGHE Cecile AAE</cp:lastModifiedBy>
  <cp:revision>20</cp:revision>
  <dcterms:created xsi:type="dcterms:W3CDTF">2025-08-08T09:48:00Z</dcterms:created>
  <dcterms:modified xsi:type="dcterms:W3CDTF">2025-11-07T09:12:00Z</dcterms:modified>
</cp:coreProperties>
</file>